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4957C" w14:textId="77777777" w:rsidR="006A7F4E" w:rsidRPr="00B11AD3" w:rsidRDefault="006A7F4E" w:rsidP="00B11AD3">
      <w:pPr>
        <w:spacing w:after="0"/>
        <w:jc w:val="right"/>
        <w:rPr>
          <w:rStyle w:val="a3"/>
          <w:i w:val="0"/>
          <w:iCs w:val="0"/>
          <w:color w:val="auto"/>
          <w:sz w:val="20"/>
          <w:szCs w:val="20"/>
        </w:rPr>
      </w:pPr>
      <w:r w:rsidRPr="00B11AD3">
        <w:rPr>
          <w:rStyle w:val="a3"/>
          <w:i w:val="0"/>
          <w:iCs w:val="0"/>
          <w:color w:val="auto"/>
          <w:sz w:val="20"/>
          <w:szCs w:val="20"/>
        </w:rPr>
        <w:t>Приложение № 17</w:t>
      </w:r>
    </w:p>
    <w:p w14:paraId="25F7ACE3" w14:textId="77777777" w:rsidR="006A7F4E" w:rsidRPr="00B11AD3" w:rsidRDefault="006A7F4E" w:rsidP="00B11AD3">
      <w:pPr>
        <w:spacing w:after="0"/>
        <w:jc w:val="right"/>
        <w:rPr>
          <w:rStyle w:val="a3"/>
          <w:i w:val="0"/>
          <w:iCs w:val="0"/>
          <w:color w:val="auto"/>
          <w:sz w:val="20"/>
          <w:szCs w:val="20"/>
        </w:rPr>
      </w:pPr>
      <w:r w:rsidRPr="00B11AD3">
        <w:rPr>
          <w:rStyle w:val="a3"/>
          <w:i w:val="0"/>
          <w:iCs w:val="0"/>
          <w:color w:val="auto"/>
          <w:sz w:val="20"/>
          <w:szCs w:val="20"/>
        </w:rPr>
        <w:t xml:space="preserve">к Учетной политике в целях организации и </w:t>
      </w:r>
    </w:p>
    <w:p w14:paraId="29B0373D" w14:textId="77777777" w:rsidR="006A7F4E" w:rsidRPr="00B11AD3" w:rsidRDefault="006A7F4E" w:rsidP="00B11AD3">
      <w:pPr>
        <w:spacing w:after="0"/>
        <w:jc w:val="right"/>
        <w:rPr>
          <w:rStyle w:val="a3"/>
          <w:rFonts w:asciiTheme="majorHAnsi" w:eastAsiaTheme="majorEastAsia" w:hAnsiTheme="majorHAnsi" w:cstheme="majorBidi"/>
          <w:i w:val="0"/>
          <w:iCs w:val="0"/>
          <w:color w:val="auto"/>
          <w:sz w:val="20"/>
          <w:szCs w:val="20"/>
        </w:rPr>
      </w:pPr>
      <w:r w:rsidRPr="00B11AD3">
        <w:rPr>
          <w:rStyle w:val="a3"/>
          <w:i w:val="0"/>
          <w:iCs w:val="0"/>
          <w:color w:val="auto"/>
          <w:sz w:val="20"/>
          <w:szCs w:val="20"/>
        </w:rPr>
        <w:t>ведения бухгалтерского и налогового учета</w:t>
      </w:r>
      <w:r w:rsidRPr="00B11AD3">
        <w:rPr>
          <w:rStyle w:val="a3"/>
          <w:rFonts w:asciiTheme="majorHAnsi" w:eastAsiaTheme="majorEastAsia" w:hAnsiTheme="majorHAnsi" w:cstheme="majorBidi"/>
          <w:i w:val="0"/>
          <w:iCs w:val="0"/>
          <w:color w:val="auto"/>
          <w:sz w:val="20"/>
          <w:szCs w:val="20"/>
        </w:rPr>
        <w:t xml:space="preserve"> </w:t>
      </w:r>
    </w:p>
    <w:p w14:paraId="6843F088" w14:textId="77777777" w:rsidR="006A7F4E" w:rsidRDefault="006A7F4E" w:rsidP="006A7F4E">
      <w:pPr>
        <w:pStyle w:val="1"/>
        <w:rPr>
          <w:rStyle w:val="a3"/>
          <w:i w:val="0"/>
          <w:iCs w:val="0"/>
        </w:rPr>
      </w:pPr>
    </w:p>
    <w:p w14:paraId="116F754A" w14:textId="77777777" w:rsidR="006A7F4E" w:rsidRPr="006058D3" w:rsidRDefault="006A7F4E" w:rsidP="00B11AD3">
      <w:pPr>
        <w:pStyle w:val="1"/>
        <w:jc w:val="center"/>
        <w:rPr>
          <w:rStyle w:val="a3"/>
          <w:i w:val="0"/>
          <w:iCs w:val="0"/>
        </w:rPr>
      </w:pPr>
      <w:bookmarkStart w:id="0" w:name="_Приложение_№_17."/>
      <w:bookmarkStart w:id="1" w:name="_Toc533502288"/>
      <w:bookmarkEnd w:id="0"/>
      <w:r w:rsidRPr="006058D3">
        <w:rPr>
          <w:rStyle w:val="a3"/>
          <w:i w:val="0"/>
          <w:iCs w:val="0"/>
        </w:rPr>
        <w:t xml:space="preserve">Приложение № </w:t>
      </w:r>
      <w:r>
        <w:rPr>
          <w:rStyle w:val="a3"/>
          <w:i w:val="0"/>
          <w:iCs w:val="0"/>
        </w:rPr>
        <w:t>17</w:t>
      </w:r>
      <w:r w:rsidRPr="006058D3">
        <w:rPr>
          <w:rStyle w:val="a3"/>
          <w:i w:val="0"/>
          <w:iCs w:val="0"/>
        </w:rPr>
        <w:t xml:space="preserve">. </w:t>
      </w:r>
      <w:r>
        <w:rPr>
          <w:rStyle w:val="a3"/>
          <w:i w:val="0"/>
          <w:iCs w:val="0"/>
        </w:rPr>
        <w:t>«</w:t>
      </w:r>
      <w:r>
        <w:t>Порядок формирования и использования резервов предстоящих расходов</w:t>
      </w:r>
      <w:r>
        <w:rPr>
          <w:rStyle w:val="a3"/>
          <w:i w:val="0"/>
          <w:iCs w:val="0"/>
        </w:rPr>
        <w:t>»</w:t>
      </w:r>
      <w:bookmarkEnd w:id="1"/>
    </w:p>
    <w:p w14:paraId="7BF3503A" w14:textId="77777777" w:rsidR="00B11AD3" w:rsidRDefault="00B11AD3" w:rsidP="006A7F4E">
      <w:bookmarkStart w:id="2" w:name="_ref_634930"/>
    </w:p>
    <w:p w14:paraId="4059B1B0" w14:textId="77777777" w:rsidR="006A7F4E" w:rsidRPr="00B11AD3" w:rsidRDefault="006A7F4E" w:rsidP="00B11AD3">
      <w:pPr>
        <w:ind w:firstLine="567"/>
        <w:jc w:val="center"/>
        <w:rPr>
          <w:b/>
          <w:sz w:val="24"/>
          <w:szCs w:val="24"/>
        </w:rPr>
      </w:pPr>
      <w:r w:rsidRPr="00B11AD3">
        <w:rPr>
          <w:b/>
          <w:sz w:val="24"/>
          <w:szCs w:val="24"/>
        </w:rPr>
        <w:t>Общие положения</w:t>
      </w:r>
      <w:bookmarkEnd w:id="2"/>
    </w:p>
    <w:p w14:paraId="5B6FEC6D" w14:textId="77777777" w:rsidR="001154EB" w:rsidRPr="00B84FD0" w:rsidRDefault="001154EB" w:rsidP="001154EB">
      <w:pPr>
        <w:ind w:firstLine="567"/>
        <w:rPr>
          <w:sz w:val="24"/>
          <w:szCs w:val="24"/>
          <w:lang w:eastAsia="ru-RU"/>
        </w:rPr>
      </w:pPr>
      <w:bookmarkStart w:id="3" w:name="_ref_647462"/>
      <w:r w:rsidRPr="00B84FD0">
        <w:rPr>
          <w:sz w:val="24"/>
          <w:szCs w:val="24"/>
          <w:lang w:eastAsia="ru-RU"/>
        </w:rPr>
        <w:t xml:space="preserve">В учете формируются следующие резервы: </w:t>
      </w:r>
    </w:p>
    <w:p w14:paraId="6FCE0642" w14:textId="77777777" w:rsidR="001154EB" w:rsidRPr="00B84FD0" w:rsidRDefault="001154EB" w:rsidP="001154EB">
      <w:pPr>
        <w:widowControl w:val="0"/>
        <w:numPr>
          <w:ilvl w:val="0"/>
          <w:numId w:val="2"/>
        </w:numPr>
        <w:suppressAutoHyphens/>
        <w:spacing w:after="0" w:line="240" w:lineRule="auto"/>
        <w:jc w:val="both"/>
        <w:rPr>
          <w:sz w:val="24"/>
          <w:szCs w:val="24"/>
          <w:lang w:eastAsia="ru-RU"/>
        </w:rPr>
      </w:pPr>
      <w:r w:rsidRPr="00B84FD0">
        <w:rPr>
          <w:sz w:val="24"/>
          <w:szCs w:val="24"/>
          <w:lang w:eastAsia="ru-RU"/>
        </w:rPr>
        <w:t xml:space="preserve">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w:t>
      </w:r>
    </w:p>
    <w:p w14:paraId="4DD30B0F" w14:textId="77777777" w:rsidR="001154EB" w:rsidRPr="00B84FD0" w:rsidRDefault="001154EB" w:rsidP="001154EB">
      <w:pPr>
        <w:widowControl w:val="0"/>
        <w:numPr>
          <w:ilvl w:val="0"/>
          <w:numId w:val="2"/>
        </w:numPr>
        <w:suppressAutoHyphens/>
        <w:spacing w:after="0" w:line="240" w:lineRule="auto"/>
        <w:jc w:val="both"/>
        <w:rPr>
          <w:sz w:val="24"/>
          <w:szCs w:val="24"/>
          <w:lang w:eastAsia="ru-RU"/>
        </w:rPr>
      </w:pPr>
      <w:r w:rsidRPr="00B84FD0">
        <w:rPr>
          <w:sz w:val="24"/>
          <w:szCs w:val="24"/>
          <w:lang w:eastAsia="ru-RU"/>
        </w:rPr>
        <w:t xml:space="preserve">резерв для оплаты фактически осуществленных затрат, по которым не поступили документы контрагентов; </w:t>
      </w:r>
    </w:p>
    <w:p w14:paraId="345C2CAB" w14:textId="77777777" w:rsidR="001154EB" w:rsidRPr="00B84FD0" w:rsidRDefault="001154EB" w:rsidP="001154EB">
      <w:pPr>
        <w:widowControl w:val="0"/>
        <w:numPr>
          <w:ilvl w:val="0"/>
          <w:numId w:val="2"/>
        </w:numPr>
        <w:suppressAutoHyphens/>
        <w:spacing w:after="0" w:line="240" w:lineRule="auto"/>
        <w:jc w:val="both"/>
        <w:rPr>
          <w:sz w:val="24"/>
          <w:szCs w:val="24"/>
          <w:lang w:eastAsia="ru-RU"/>
        </w:rPr>
      </w:pPr>
      <w:r w:rsidRPr="00B84FD0">
        <w:rPr>
          <w:sz w:val="24"/>
          <w:szCs w:val="24"/>
          <w:lang w:eastAsia="ru-RU"/>
        </w:rPr>
        <w:t xml:space="preserve">резерв для оплаты возникающих претензий и исков; </w:t>
      </w:r>
    </w:p>
    <w:p w14:paraId="4F2A7D61" w14:textId="77777777" w:rsidR="001154EB" w:rsidRPr="00B84FD0" w:rsidRDefault="001154EB" w:rsidP="001154EB">
      <w:pPr>
        <w:widowControl w:val="0"/>
        <w:numPr>
          <w:ilvl w:val="0"/>
          <w:numId w:val="2"/>
        </w:numPr>
        <w:suppressAutoHyphens/>
        <w:spacing w:after="0" w:line="240" w:lineRule="auto"/>
        <w:jc w:val="both"/>
        <w:rPr>
          <w:sz w:val="24"/>
          <w:szCs w:val="24"/>
          <w:lang w:eastAsia="ru-RU"/>
        </w:rPr>
      </w:pPr>
      <w:r w:rsidRPr="00B84FD0">
        <w:rPr>
          <w:sz w:val="24"/>
          <w:szCs w:val="24"/>
          <w:lang w:eastAsia="ru-RU"/>
        </w:rPr>
        <w:t xml:space="preserve">резерв по убыточным договорным обязательствам. </w:t>
      </w:r>
    </w:p>
    <w:p w14:paraId="2C18C33D" w14:textId="77777777" w:rsidR="001154EB" w:rsidRPr="00B84FD0" w:rsidRDefault="001154EB" w:rsidP="001154EB">
      <w:pPr>
        <w:widowControl w:val="0"/>
        <w:numPr>
          <w:ilvl w:val="0"/>
          <w:numId w:val="2"/>
        </w:numPr>
        <w:suppressAutoHyphens/>
        <w:spacing w:after="0" w:line="240" w:lineRule="auto"/>
        <w:jc w:val="both"/>
        <w:rPr>
          <w:sz w:val="24"/>
          <w:szCs w:val="24"/>
          <w:lang w:eastAsia="ru-RU"/>
        </w:rPr>
      </w:pPr>
      <w:r w:rsidRPr="00B84FD0">
        <w:rPr>
          <w:sz w:val="24"/>
          <w:szCs w:val="24"/>
          <w:lang w:eastAsia="ru-RU"/>
        </w:rPr>
        <w:t xml:space="preserve">резерв под снижение стоимости материальных запасов; </w:t>
      </w:r>
    </w:p>
    <w:p w14:paraId="4D06BC33" w14:textId="77777777" w:rsidR="001154EB" w:rsidRPr="00B84FD0" w:rsidRDefault="001154EB" w:rsidP="001154EB">
      <w:pPr>
        <w:widowControl w:val="0"/>
        <w:numPr>
          <w:ilvl w:val="0"/>
          <w:numId w:val="2"/>
        </w:numPr>
        <w:suppressAutoHyphens/>
        <w:spacing w:after="0" w:line="240" w:lineRule="auto"/>
        <w:jc w:val="both"/>
        <w:rPr>
          <w:sz w:val="24"/>
          <w:szCs w:val="24"/>
          <w:lang w:eastAsia="ru-RU"/>
        </w:rPr>
      </w:pPr>
      <w:r w:rsidRPr="00B84FD0">
        <w:rPr>
          <w:sz w:val="24"/>
          <w:szCs w:val="24"/>
          <w:lang w:eastAsia="ru-RU"/>
        </w:rPr>
        <w:t>резерв по обязательствам учреждения, возникающим по фактам хозяйственной деятельности (сделкам, операциям), по начислению которых существует на отчетную дату неопределенность по их размеру ввиду отсутствия первичных учетных документов.</w:t>
      </w:r>
    </w:p>
    <w:p w14:paraId="0BE3F1B0" w14:textId="77777777" w:rsidR="006A7F4E" w:rsidRPr="00B11AD3" w:rsidRDefault="006A7F4E" w:rsidP="00B11AD3">
      <w:pPr>
        <w:ind w:firstLine="567"/>
        <w:jc w:val="both"/>
        <w:rPr>
          <w:sz w:val="24"/>
          <w:szCs w:val="24"/>
        </w:rPr>
      </w:pPr>
      <w:r w:rsidRPr="00B11AD3">
        <w:rPr>
          <w:sz w:val="24"/>
          <w:szCs w:val="24"/>
        </w:rPr>
        <w:t>Каждый резерв используется только на покрытие тех расходов, в отношении которых он был создан.</w:t>
      </w:r>
      <w:bookmarkEnd w:id="3"/>
    </w:p>
    <w:p w14:paraId="42BB964C" w14:textId="77777777" w:rsidR="006A7F4E" w:rsidRPr="00B11AD3" w:rsidRDefault="006A7F4E" w:rsidP="00B11AD3">
      <w:pPr>
        <w:ind w:firstLine="567"/>
        <w:jc w:val="both"/>
        <w:rPr>
          <w:sz w:val="24"/>
          <w:szCs w:val="24"/>
        </w:rPr>
      </w:pPr>
      <w:bookmarkStart w:id="4" w:name="_ref_647463"/>
      <w:r w:rsidRPr="00B11AD3">
        <w:rPr>
          <w:sz w:val="24"/>
          <w:szCs w:val="24"/>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4"/>
    </w:p>
    <w:p w14:paraId="3181C5A4" w14:textId="77777777" w:rsidR="006A7F4E" w:rsidRPr="00B11AD3" w:rsidRDefault="006A7F4E" w:rsidP="00B11AD3">
      <w:pPr>
        <w:ind w:firstLine="567"/>
        <w:jc w:val="both"/>
        <w:rPr>
          <w:sz w:val="24"/>
          <w:szCs w:val="24"/>
        </w:rPr>
      </w:pPr>
      <w:bookmarkStart w:id="5" w:name="_ref_647464"/>
      <w:r w:rsidRPr="00B11AD3">
        <w:rPr>
          <w:sz w:val="24"/>
          <w:szCs w:val="24"/>
        </w:rPr>
        <w:t>Для отражения конкретных резервов на счете 0 401 60 000 вводятся аналитические коды в порядке, определенном Рабочим планом счетов.</w:t>
      </w:r>
      <w:bookmarkEnd w:id="5"/>
    </w:p>
    <w:p w14:paraId="5A87EADC" w14:textId="77777777" w:rsidR="00B11AD3" w:rsidRDefault="00B11AD3" w:rsidP="00B11AD3">
      <w:pPr>
        <w:ind w:firstLine="567"/>
        <w:jc w:val="center"/>
        <w:rPr>
          <w:b/>
          <w:sz w:val="24"/>
          <w:szCs w:val="24"/>
        </w:rPr>
      </w:pPr>
      <w:bookmarkStart w:id="6" w:name="_ref_653823"/>
    </w:p>
    <w:p w14:paraId="2B49E24C" w14:textId="77777777" w:rsidR="006A7F4E" w:rsidRPr="00B11AD3" w:rsidRDefault="006A7F4E" w:rsidP="00B11AD3">
      <w:pPr>
        <w:ind w:firstLine="567"/>
        <w:jc w:val="center"/>
        <w:rPr>
          <w:b/>
          <w:sz w:val="24"/>
          <w:szCs w:val="24"/>
        </w:rPr>
      </w:pPr>
      <w:r w:rsidRPr="00B11AD3">
        <w:rPr>
          <w:b/>
          <w:sz w:val="24"/>
          <w:szCs w:val="24"/>
        </w:rPr>
        <w:t>Резерв для оплаты отпусков</w:t>
      </w:r>
      <w:bookmarkEnd w:id="6"/>
    </w:p>
    <w:p w14:paraId="4C7B586C" w14:textId="77777777" w:rsidR="006A7F4E" w:rsidRPr="00B11AD3" w:rsidRDefault="006A7F4E" w:rsidP="00B11AD3">
      <w:pPr>
        <w:ind w:firstLine="567"/>
        <w:jc w:val="both"/>
        <w:rPr>
          <w:sz w:val="24"/>
          <w:szCs w:val="24"/>
        </w:rPr>
      </w:pPr>
      <w:bookmarkStart w:id="7" w:name="_ref_660062"/>
      <w:r w:rsidRPr="00B11AD3">
        <w:rPr>
          <w:sz w:val="24"/>
          <w:szCs w:val="24"/>
        </w:rPr>
        <w:t xml:space="preserve">В целях расчета резерва для оплаты отпусков осуществляется оценка обязательств по состоянию на конец каждого </w:t>
      </w:r>
      <w:r w:rsidR="00B11AD3">
        <w:rPr>
          <w:sz w:val="24"/>
          <w:szCs w:val="24"/>
        </w:rPr>
        <w:t>месяца</w:t>
      </w:r>
      <w:r w:rsidRPr="00B11AD3">
        <w:rPr>
          <w:sz w:val="24"/>
          <w:szCs w:val="24"/>
        </w:rPr>
        <w:t>.</w:t>
      </w:r>
      <w:bookmarkEnd w:id="7"/>
    </w:p>
    <w:p w14:paraId="32FC06C5" w14:textId="77777777" w:rsidR="006A7F4E" w:rsidRPr="00B11AD3" w:rsidRDefault="006A7F4E" w:rsidP="00B11AD3">
      <w:pPr>
        <w:ind w:firstLine="567"/>
        <w:jc w:val="both"/>
        <w:rPr>
          <w:sz w:val="24"/>
          <w:szCs w:val="24"/>
        </w:rPr>
      </w:pPr>
      <w:bookmarkStart w:id="8" w:name="_ref_660063"/>
      <w:r w:rsidRPr="00B11AD3">
        <w:rPr>
          <w:sz w:val="24"/>
          <w:szCs w:val="24"/>
        </w:rP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bookmarkEnd w:id="8"/>
    </w:p>
    <w:p w14:paraId="099C7DC0" w14:textId="77777777" w:rsidR="006A7F4E" w:rsidRPr="00B11AD3" w:rsidRDefault="006A7F4E" w:rsidP="00B11AD3">
      <w:pPr>
        <w:ind w:firstLine="567"/>
        <w:jc w:val="both"/>
        <w:rPr>
          <w:sz w:val="24"/>
          <w:szCs w:val="24"/>
        </w:rPr>
      </w:pPr>
      <w:r w:rsidRPr="00B11AD3">
        <w:rPr>
          <w:sz w:val="24"/>
          <w:szCs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14:paraId="5390DB7B" w14:textId="77777777" w:rsidR="006A7F4E" w:rsidRPr="00B11AD3" w:rsidRDefault="006A7F4E" w:rsidP="00B11AD3">
      <w:pPr>
        <w:ind w:firstLine="567"/>
        <w:jc w:val="both"/>
        <w:rPr>
          <w:sz w:val="24"/>
          <w:szCs w:val="24"/>
        </w:rPr>
      </w:pPr>
      <w:bookmarkStart w:id="9" w:name="_ref_660064"/>
      <w:r w:rsidRPr="00B11AD3">
        <w:rPr>
          <w:sz w:val="24"/>
          <w:szCs w:val="24"/>
        </w:rPr>
        <w:t>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bookmarkEnd w:id="9"/>
    </w:p>
    <w:p w14:paraId="7740E861" w14:textId="77777777" w:rsidR="006A7F4E" w:rsidRPr="00B11AD3" w:rsidRDefault="006A7F4E" w:rsidP="00B11AD3">
      <w:pPr>
        <w:ind w:firstLine="567"/>
        <w:jc w:val="both"/>
        <w:rPr>
          <w:sz w:val="24"/>
          <w:szCs w:val="24"/>
        </w:rPr>
      </w:pPr>
      <w:bookmarkStart w:id="10" w:name="_ref_660065"/>
      <w:r w:rsidRPr="00B11AD3">
        <w:rPr>
          <w:sz w:val="24"/>
          <w:szCs w:val="24"/>
        </w:rPr>
        <w:lastRenderedPageBreak/>
        <w:t>Резерв для оплаты отпусков состоит из определяемых отдельно обязательств:</w:t>
      </w:r>
      <w:bookmarkEnd w:id="10"/>
    </w:p>
    <w:p w14:paraId="101FC442" w14:textId="77777777" w:rsidR="006A7F4E" w:rsidRPr="00B11AD3" w:rsidRDefault="006A7F4E" w:rsidP="00B11AD3">
      <w:pPr>
        <w:pStyle w:val="a5"/>
        <w:numPr>
          <w:ilvl w:val="0"/>
          <w:numId w:val="1"/>
        </w:numPr>
        <w:jc w:val="both"/>
        <w:rPr>
          <w:sz w:val="24"/>
          <w:szCs w:val="24"/>
        </w:rPr>
      </w:pPr>
      <w:r w:rsidRPr="00B11AD3">
        <w:rPr>
          <w:sz w:val="24"/>
          <w:szCs w:val="24"/>
        </w:rPr>
        <w:t>на оплату отпусков работникам;</w:t>
      </w:r>
    </w:p>
    <w:p w14:paraId="2DB8C48F" w14:textId="77777777" w:rsidR="006A7F4E" w:rsidRPr="00B11AD3" w:rsidRDefault="006A7F4E" w:rsidP="00B11AD3">
      <w:pPr>
        <w:pStyle w:val="a5"/>
        <w:numPr>
          <w:ilvl w:val="0"/>
          <w:numId w:val="1"/>
        </w:numPr>
        <w:jc w:val="both"/>
        <w:rPr>
          <w:sz w:val="24"/>
          <w:szCs w:val="24"/>
        </w:rPr>
      </w:pPr>
      <w:r w:rsidRPr="00B11AD3">
        <w:rPr>
          <w:sz w:val="24"/>
          <w:szCs w:val="24"/>
        </w:rPr>
        <w:t>на уплату страховых взносов.</w:t>
      </w:r>
    </w:p>
    <w:p w14:paraId="24597EB6" w14:textId="77777777" w:rsidR="006A7F4E" w:rsidRPr="00B11AD3" w:rsidRDefault="006A7F4E" w:rsidP="00B11AD3">
      <w:pPr>
        <w:ind w:firstLine="567"/>
        <w:jc w:val="both"/>
        <w:rPr>
          <w:sz w:val="24"/>
          <w:szCs w:val="24"/>
        </w:rPr>
      </w:pPr>
      <w:bookmarkStart w:id="11" w:name="_ref_660066"/>
      <w:r w:rsidRPr="00B11AD3">
        <w:rPr>
          <w:sz w:val="24"/>
          <w:szCs w:val="24"/>
        </w:rPr>
        <w:t>Расчет оценки обязательства на оплату отпусков производится в целом по формуле:</w:t>
      </w:r>
      <w:bookmarkEnd w:id="11"/>
    </w:p>
    <w:tbl>
      <w:tblPr>
        <w:tblW w:w="5000" w:type="pct"/>
        <w:tblLook w:val="04A0" w:firstRow="1" w:lastRow="0" w:firstColumn="1" w:lastColumn="0" w:noHBand="0" w:noVBand="1"/>
      </w:tblPr>
      <w:tblGrid>
        <w:gridCol w:w="1856"/>
        <w:gridCol w:w="5860"/>
        <w:gridCol w:w="1855"/>
      </w:tblGrid>
      <w:tr w:rsidR="006A7F4E" w:rsidRPr="00B11AD3" w14:paraId="1EF17401" w14:textId="77777777" w:rsidTr="0017596B">
        <w:tc>
          <w:tcPr>
            <w:tcW w:w="950" w:type="pct"/>
            <w:tcBorders>
              <w:top w:val="nil"/>
              <w:left w:val="nil"/>
              <w:bottom w:val="nil"/>
              <w:right w:val="nil"/>
            </w:tcBorders>
          </w:tcPr>
          <w:p w14:paraId="185EE104" w14:textId="77777777" w:rsidR="006A7F4E" w:rsidRPr="00B11AD3" w:rsidRDefault="006A7F4E" w:rsidP="00B11AD3">
            <w:pPr>
              <w:ind w:firstLine="567"/>
              <w:jc w:val="both"/>
              <w:rPr>
                <w:sz w:val="24"/>
                <w:szCs w:val="24"/>
              </w:rPr>
            </w:pPr>
          </w:p>
        </w:tc>
        <w:tc>
          <w:tcPr>
            <w:tcW w:w="3000" w:type="pct"/>
            <w:tcBorders>
              <w:top w:val="nil"/>
              <w:left w:val="nil"/>
              <w:bottom w:val="nil"/>
              <w:right w:val="nil"/>
            </w:tcBorders>
          </w:tcPr>
          <w:p w14:paraId="0AEB0237" w14:textId="77777777" w:rsidR="006A7F4E" w:rsidRPr="00B11AD3" w:rsidRDefault="006A7F4E" w:rsidP="00B11AD3">
            <w:pPr>
              <w:ind w:firstLine="567"/>
              <w:jc w:val="both"/>
              <w:rPr>
                <w:sz w:val="24"/>
                <w:szCs w:val="24"/>
              </w:rPr>
            </w:pPr>
            <w:r w:rsidRPr="00B11AD3">
              <w:rPr>
                <w:sz w:val="24"/>
                <w:szCs w:val="24"/>
              </w:rPr>
              <w:t>Обязательство на оплату отпусков = ∑(</w:t>
            </w:r>
            <w:proofErr w:type="spellStart"/>
            <w:r w:rsidRPr="00B11AD3">
              <w:rPr>
                <w:sz w:val="24"/>
                <w:szCs w:val="24"/>
              </w:rPr>
              <w:t>К</w:t>
            </w:r>
            <w:r w:rsidRPr="00B11AD3">
              <w:rPr>
                <w:sz w:val="24"/>
                <w:szCs w:val="24"/>
                <w:vertAlign w:val="subscript"/>
              </w:rPr>
              <w:t>n</w:t>
            </w:r>
            <w:proofErr w:type="spellEnd"/>
            <w:r w:rsidRPr="00B11AD3">
              <w:rPr>
                <w:sz w:val="24"/>
                <w:szCs w:val="24"/>
                <w:vertAlign w:val="subscript"/>
              </w:rPr>
              <w:t xml:space="preserve"> </w:t>
            </w:r>
            <w:r w:rsidRPr="00B11AD3">
              <w:rPr>
                <w:sz w:val="24"/>
                <w:szCs w:val="24"/>
              </w:rPr>
              <w:t xml:space="preserve">х </w:t>
            </w:r>
            <w:proofErr w:type="spellStart"/>
            <w:r w:rsidRPr="00B11AD3">
              <w:rPr>
                <w:sz w:val="24"/>
                <w:szCs w:val="24"/>
              </w:rPr>
              <w:t>СЗП</w:t>
            </w:r>
            <w:r w:rsidRPr="00B11AD3">
              <w:rPr>
                <w:sz w:val="24"/>
                <w:szCs w:val="24"/>
                <w:vertAlign w:val="subscript"/>
              </w:rPr>
              <w:t>n</w:t>
            </w:r>
            <w:proofErr w:type="spellEnd"/>
            <w:r w:rsidRPr="00B11AD3">
              <w:rPr>
                <w:sz w:val="24"/>
                <w:szCs w:val="24"/>
              </w:rPr>
              <w:t>),</w:t>
            </w:r>
          </w:p>
        </w:tc>
        <w:tc>
          <w:tcPr>
            <w:tcW w:w="950" w:type="pct"/>
            <w:tcBorders>
              <w:top w:val="nil"/>
              <w:left w:val="nil"/>
              <w:bottom w:val="nil"/>
              <w:right w:val="nil"/>
            </w:tcBorders>
          </w:tcPr>
          <w:p w14:paraId="74C0AE73" w14:textId="77777777" w:rsidR="006A7F4E" w:rsidRPr="00B11AD3" w:rsidRDefault="006A7F4E" w:rsidP="00B11AD3">
            <w:pPr>
              <w:ind w:firstLine="567"/>
              <w:jc w:val="both"/>
              <w:rPr>
                <w:sz w:val="24"/>
                <w:szCs w:val="24"/>
              </w:rPr>
            </w:pPr>
          </w:p>
        </w:tc>
      </w:tr>
    </w:tbl>
    <w:p w14:paraId="2FFC1884" w14:textId="77777777" w:rsidR="006A7F4E" w:rsidRPr="00B11AD3" w:rsidRDefault="006A7F4E" w:rsidP="00B11AD3">
      <w:pPr>
        <w:ind w:firstLine="567"/>
        <w:jc w:val="both"/>
        <w:rPr>
          <w:sz w:val="24"/>
          <w:szCs w:val="24"/>
        </w:rPr>
      </w:pPr>
      <w:r w:rsidRPr="00B11AD3">
        <w:rPr>
          <w:sz w:val="24"/>
          <w:szCs w:val="24"/>
        </w:rPr>
        <w:t xml:space="preserve">где </w:t>
      </w:r>
      <w:proofErr w:type="spellStart"/>
      <w:r w:rsidRPr="00B11AD3">
        <w:rPr>
          <w:sz w:val="24"/>
          <w:szCs w:val="24"/>
        </w:rPr>
        <w:t>К</w:t>
      </w:r>
      <w:r w:rsidRPr="00B11AD3">
        <w:rPr>
          <w:sz w:val="24"/>
          <w:szCs w:val="24"/>
          <w:vertAlign w:val="subscript"/>
        </w:rPr>
        <w:t>n</w:t>
      </w:r>
      <w:proofErr w:type="spellEnd"/>
      <w:r w:rsidRPr="00B11AD3">
        <w:rPr>
          <w:sz w:val="24"/>
          <w:szCs w:val="24"/>
        </w:rPr>
        <w:t xml:space="preserve"> - количество неиспользованных n-м сотрудником дней отпуска по состоянию на конец расчетного периода;</w:t>
      </w:r>
    </w:p>
    <w:p w14:paraId="754544BC" w14:textId="77777777" w:rsidR="006A7F4E" w:rsidRPr="00B11AD3" w:rsidRDefault="006A7F4E" w:rsidP="00B11AD3">
      <w:pPr>
        <w:ind w:firstLine="567"/>
        <w:jc w:val="both"/>
        <w:rPr>
          <w:sz w:val="24"/>
          <w:szCs w:val="24"/>
        </w:rPr>
      </w:pPr>
      <w:proofErr w:type="spellStart"/>
      <w:r w:rsidRPr="00B11AD3">
        <w:rPr>
          <w:sz w:val="24"/>
          <w:szCs w:val="24"/>
        </w:rPr>
        <w:t>СЗП</w:t>
      </w:r>
      <w:r w:rsidRPr="00B11AD3">
        <w:rPr>
          <w:sz w:val="24"/>
          <w:szCs w:val="24"/>
          <w:vertAlign w:val="subscript"/>
        </w:rPr>
        <w:t>n</w:t>
      </w:r>
      <w:proofErr w:type="spellEnd"/>
      <w:r w:rsidRPr="00B11AD3">
        <w:rPr>
          <w:sz w:val="24"/>
          <w:szCs w:val="24"/>
        </w:rPr>
        <w:t xml:space="preserve"> - средний дневной заработок n-го работника, определяемый по состоянию на конец расчетного периода в соответствии с </w:t>
      </w:r>
      <w:hyperlink r:id="rId6" w:history="1">
        <w:r w:rsidRPr="00B11AD3">
          <w:rPr>
            <w:rStyle w:val="a4"/>
            <w:sz w:val="24"/>
            <w:szCs w:val="24"/>
          </w:rPr>
          <w:t>п. 10</w:t>
        </w:r>
      </w:hyperlink>
      <w:r w:rsidRPr="00B11AD3">
        <w:rPr>
          <w:sz w:val="24"/>
          <w:szCs w:val="24"/>
        </w:rPr>
        <w:t xml:space="preserve"> Положения об особенностях порядка исчисления средней заработной платы (утв. Постановлением Правительства РФ от 24.12.2007 № 922);</w:t>
      </w:r>
    </w:p>
    <w:p w14:paraId="7D6AD6C1" w14:textId="77777777" w:rsidR="006A7F4E" w:rsidRPr="00B11AD3" w:rsidRDefault="006A7F4E" w:rsidP="00B11AD3">
      <w:pPr>
        <w:ind w:firstLine="567"/>
        <w:jc w:val="both"/>
        <w:rPr>
          <w:sz w:val="24"/>
          <w:szCs w:val="24"/>
        </w:rPr>
      </w:pPr>
      <w:r w:rsidRPr="00B11AD3">
        <w:rPr>
          <w:sz w:val="24"/>
          <w:szCs w:val="24"/>
        </w:rPr>
        <w:t>n - число работников, имеющих право на оплачиваемые отпуска по состоянию на конец соответствующего периода.</w:t>
      </w:r>
    </w:p>
    <w:p w14:paraId="06BDB110" w14:textId="77777777" w:rsidR="006A7F4E" w:rsidRPr="00B11AD3" w:rsidRDefault="006A7F4E" w:rsidP="00B11AD3">
      <w:pPr>
        <w:ind w:firstLine="567"/>
        <w:jc w:val="both"/>
        <w:rPr>
          <w:sz w:val="24"/>
          <w:szCs w:val="24"/>
        </w:rPr>
      </w:pPr>
      <w:bookmarkStart w:id="12" w:name="_ref_660067"/>
      <w:r w:rsidRPr="00B11AD3">
        <w:rPr>
          <w:sz w:val="24"/>
          <w:szCs w:val="24"/>
        </w:rPr>
        <w:t>Оценка обязательств по сумме страховых взносов рассчитывается в среднем по формуле:</w:t>
      </w:r>
      <w:bookmarkEnd w:id="12"/>
    </w:p>
    <w:tbl>
      <w:tblPr>
        <w:tblW w:w="5000" w:type="pct"/>
        <w:tblLook w:val="04A0" w:firstRow="1" w:lastRow="0" w:firstColumn="1" w:lastColumn="0" w:noHBand="0" w:noVBand="1"/>
      </w:tblPr>
      <w:tblGrid>
        <w:gridCol w:w="488"/>
        <w:gridCol w:w="8595"/>
        <w:gridCol w:w="488"/>
      </w:tblGrid>
      <w:tr w:rsidR="006A7F4E" w:rsidRPr="00B11AD3" w14:paraId="532AF93D" w14:textId="77777777" w:rsidTr="0017596B">
        <w:tc>
          <w:tcPr>
            <w:tcW w:w="250" w:type="pct"/>
            <w:tcBorders>
              <w:top w:val="nil"/>
              <w:left w:val="nil"/>
              <w:bottom w:val="nil"/>
              <w:right w:val="nil"/>
            </w:tcBorders>
          </w:tcPr>
          <w:p w14:paraId="363E6B89" w14:textId="77777777" w:rsidR="006A7F4E" w:rsidRPr="00B11AD3" w:rsidRDefault="006A7F4E" w:rsidP="00B11AD3">
            <w:pPr>
              <w:ind w:firstLine="567"/>
              <w:jc w:val="both"/>
              <w:rPr>
                <w:sz w:val="24"/>
                <w:szCs w:val="24"/>
              </w:rPr>
            </w:pPr>
          </w:p>
        </w:tc>
        <w:tc>
          <w:tcPr>
            <w:tcW w:w="4400" w:type="pct"/>
            <w:tcBorders>
              <w:top w:val="nil"/>
              <w:left w:val="nil"/>
              <w:bottom w:val="nil"/>
              <w:right w:val="nil"/>
            </w:tcBorders>
          </w:tcPr>
          <w:p w14:paraId="13B02D81" w14:textId="77777777" w:rsidR="006A7F4E" w:rsidRPr="00B11AD3" w:rsidRDefault="006A7F4E" w:rsidP="00B11AD3">
            <w:pPr>
              <w:ind w:firstLine="567"/>
              <w:jc w:val="both"/>
              <w:rPr>
                <w:sz w:val="24"/>
                <w:szCs w:val="24"/>
              </w:rPr>
            </w:pPr>
            <w:r w:rsidRPr="00B11AD3">
              <w:rPr>
                <w:sz w:val="24"/>
                <w:szCs w:val="24"/>
              </w:rPr>
              <w:t>Обязательство на уплату страховых взносов = Обязательство на оплату отпусков x С,</w:t>
            </w:r>
          </w:p>
        </w:tc>
        <w:tc>
          <w:tcPr>
            <w:tcW w:w="250" w:type="pct"/>
            <w:tcBorders>
              <w:top w:val="nil"/>
              <w:left w:val="nil"/>
              <w:bottom w:val="nil"/>
              <w:right w:val="nil"/>
            </w:tcBorders>
          </w:tcPr>
          <w:p w14:paraId="68CE7352" w14:textId="77777777" w:rsidR="006A7F4E" w:rsidRPr="00B11AD3" w:rsidRDefault="006A7F4E" w:rsidP="00B11AD3">
            <w:pPr>
              <w:ind w:firstLine="567"/>
              <w:jc w:val="both"/>
              <w:rPr>
                <w:sz w:val="24"/>
                <w:szCs w:val="24"/>
              </w:rPr>
            </w:pPr>
          </w:p>
        </w:tc>
      </w:tr>
    </w:tbl>
    <w:p w14:paraId="32A87AF1" w14:textId="77777777" w:rsidR="006A7F4E" w:rsidRPr="00B11AD3" w:rsidRDefault="006A7F4E" w:rsidP="00B11AD3">
      <w:pPr>
        <w:ind w:firstLine="567"/>
        <w:jc w:val="both"/>
        <w:rPr>
          <w:sz w:val="24"/>
          <w:szCs w:val="24"/>
        </w:rPr>
      </w:pPr>
      <w:r w:rsidRPr="00B11AD3">
        <w:rPr>
          <w:sz w:val="24"/>
          <w:szCs w:val="24"/>
        </w:rPr>
        <w:t>где С - средневзвешенная ставка страховых взносов за последний месяц соответствующего периода.</w:t>
      </w:r>
    </w:p>
    <w:p w14:paraId="04814AF8" w14:textId="77777777" w:rsidR="006A7F4E" w:rsidRPr="00B11AD3" w:rsidRDefault="006A7F4E" w:rsidP="00B11AD3">
      <w:pPr>
        <w:ind w:firstLine="567"/>
        <w:jc w:val="both"/>
        <w:rPr>
          <w:sz w:val="24"/>
          <w:szCs w:val="24"/>
        </w:rPr>
      </w:pPr>
      <w:bookmarkStart w:id="13" w:name="_ref_660068"/>
      <w:r w:rsidRPr="00B11AD3">
        <w:rPr>
          <w:sz w:val="24"/>
          <w:szCs w:val="24"/>
        </w:rP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End w:id="13"/>
    </w:p>
    <w:p w14:paraId="6F25B048" w14:textId="77777777" w:rsidR="006A7F4E" w:rsidRPr="00B11AD3" w:rsidRDefault="006A7F4E" w:rsidP="00B11AD3">
      <w:pPr>
        <w:ind w:firstLine="567"/>
        <w:jc w:val="both"/>
        <w:rPr>
          <w:sz w:val="24"/>
          <w:szCs w:val="24"/>
        </w:rPr>
      </w:pPr>
      <w:bookmarkStart w:id="14" w:name="_ref_660069"/>
      <w:r w:rsidRPr="00B11AD3">
        <w:rPr>
          <w:sz w:val="24"/>
          <w:szCs w:val="24"/>
        </w:rPr>
        <w:t>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bookmarkEnd w:id="14"/>
    </w:p>
    <w:p w14:paraId="13E8B019" w14:textId="77777777" w:rsidR="00B11AD3" w:rsidRPr="00B11AD3" w:rsidRDefault="00B11AD3" w:rsidP="00B11AD3">
      <w:pPr>
        <w:ind w:firstLine="567"/>
        <w:jc w:val="center"/>
        <w:rPr>
          <w:b/>
          <w:bCs/>
          <w:sz w:val="24"/>
          <w:szCs w:val="24"/>
          <w:lang w:eastAsia="ru-RU"/>
        </w:rPr>
      </w:pPr>
      <w:r w:rsidRPr="00B11AD3">
        <w:rPr>
          <w:b/>
          <w:bCs/>
          <w:sz w:val="24"/>
          <w:szCs w:val="24"/>
          <w:lang w:eastAsia="ru-RU"/>
        </w:rPr>
        <w:t>Использование и корректировка резерва</w:t>
      </w:r>
    </w:p>
    <w:p w14:paraId="60B85EF6" w14:textId="77777777" w:rsidR="00B11AD3" w:rsidRPr="00B11AD3" w:rsidRDefault="00B11AD3" w:rsidP="00B11AD3">
      <w:pPr>
        <w:ind w:firstLine="567"/>
        <w:jc w:val="both"/>
        <w:rPr>
          <w:sz w:val="24"/>
          <w:szCs w:val="24"/>
          <w:lang w:eastAsia="ru-RU"/>
        </w:rPr>
      </w:pPr>
      <w:r w:rsidRPr="00B11AD3">
        <w:rPr>
          <w:sz w:val="24"/>
          <w:szCs w:val="24"/>
          <w:lang w:eastAsia="ru-RU"/>
        </w:rPr>
        <w:t>Использование резерва (начисление отпускных при предоставлении отпуска сотруднику, компенсации за неиспользованный отпуск) в течение года отражается записью по дебету счета 401.60 в корреспонденции со счетами 302.11, 303.02, 303.06, 303.07, 303.10. В налоговом учете – по дебету счета Н96 и кредиту счета Н70, Н69.</w:t>
      </w:r>
    </w:p>
    <w:p w14:paraId="1C1FDFD5" w14:textId="77777777" w:rsidR="00B11AD3" w:rsidRPr="00B11AD3" w:rsidRDefault="00B11AD3" w:rsidP="00B11AD3">
      <w:pPr>
        <w:ind w:firstLine="567"/>
        <w:jc w:val="both"/>
        <w:rPr>
          <w:sz w:val="24"/>
          <w:szCs w:val="24"/>
          <w:lang w:eastAsia="ru-RU"/>
        </w:rPr>
      </w:pPr>
      <w:r w:rsidRPr="00B11AD3">
        <w:rPr>
          <w:sz w:val="24"/>
          <w:szCs w:val="24"/>
          <w:lang w:eastAsia="ru-RU"/>
        </w:rPr>
        <w:t xml:space="preserve">Фактические расходы на оплату отпусков, включая сумму начисленных страховых взносов, в течение года отдельно в налоговых расходах не признаются (письмо Минфина России </w:t>
      </w:r>
      <w:hyperlink r:id="rId7" w:tgtFrame="_top" w:history="1">
        <w:r w:rsidRPr="00B11AD3">
          <w:rPr>
            <w:sz w:val="24"/>
            <w:szCs w:val="24"/>
            <w:lang w:eastAsia="ru-RU"/>
          </w:rPr>
          <w:t>от 01.04.13 № 03-03-06/2/10401</w:t>
        </w:r>
      </w:hyperlink>
      <w:r w:rsidRPr="00B11AD3">
        <w:rPr>
          <w:sz w:val="24"/>
          <w:szCs w:val="24"/>
          <w:lang w:eastAsia="ru-RU"/>
        </w:rPr>
        <w:t xml:space="preserve">). Они погашаются за счет созданного резерва. </w:t>
      </w:r>
    </w:p>
    <w:p w14:paraId="0DDAA767" w14:textId="77777777" w:rsidR="00B11AD3" w:rsidRPr="00B11AD3" w:rsidRDefault="00B11AD3" w:rsidP="00B11AD3">
      <w:pPr>
        <w:ind w:firstLine="567"/>
        <w:jc w:val="both"/>
        <w:rPr>
          <w:sz w:val="24"/>
          <w:szCs w:val="24"/>
          <w:lang w:eastAsia="ru-RU"/>
        </w:rPr>
      </w:pPr>
      <w:r w:rsidRPr="00B11AD3">
        <w:rPr>
          <w:sz w:val="24"/>
          <w:szCs w:val="24"/>
          <w:lang w:eastAsia="ru-RU"/>
        </w:rPr>
        <w:t xml:space="preserve">Когда сотрудник организации уходит в отпуск, а количество дней отпуска превышает количество неиспользованных дней отпуска, на которые был создан резерв, начисленные обязательства по отпускам должны погашаться за счет созданного резерва. Корректировка резерва, согласно </w:t>
      </w:r>
      <w:hyperlink r:id="rId8" w:tgtFrame="_top" w:history="1">
        <w:r w:rsidRPr="00B11AD3">
          <w:rPr>
            <w:sz w:val="24"/>
            <w:szCs w:val="24"/>
            <w:lang w:eastAsia="ru-RU"/>
          </w:rPr>
          <w:t>п. 3 ст. 324.1 НК РФ</w:t>
        </w:r>
      </w:hyperlink>
      <w:r w:rsidRPr="00B11AD3">
        <w:rPr>
          <w:sz w:val="24"/>
          <w:szCs w:val="24"/>
          <w:lang w:eastAsia="ru-RU"/>
        </w:rPr>
        <w:t xml:space="preserve">, должна проводиться только на конец налогового периода (календарного года). </w:t>
      </w:r>
    </w:p>
    <w:p w14:paraId="1854D6AA" w14:textId="77777777" w:rsidR="00B11AD3" w:rsidRPr="00B11AD3" w:rsidRDefault="00B11AD3" w:rsidP="00B11AD3">
      <w:pPr>
        <w:ind w:firstLine="567"/>
        <w:jc w:val="both"/>
        <w:rPr>
          <w:sz w:val="24"/>
          <w:szCs w:val="24"/>
          <w:lang w:eastAsia="ru-RU"/>
        </w:rPr>
      </w:pPr>
      <w:r w:rsidRPr="00B11AD3">
        <w:rPr>
          <w:sz w:val="24"/>
          <w:szCs w:val="24"/>
          <w:lang w:eastAsia="ru-RU"/>
        </w:rPr>
        <w:lastRenderedPageBreak/>
        <w:t>В конце года производится инвентаризация резерва. Следует сравнить сумму начисленного за год резерва и сумму фактически произведенных расходов на оплату отпусков (с учетом страховых взносов). На основании полученных данных подтверждается остаток сумм, которые должны перейти на следующий год. Он должен быть равен сумме отпускных с недоиспользованных на конец года отпусков работников и страховых взносов с этих отпускных. Эта сумма должна остаться на кредите счета 401.60 с соответствующей аналитикой в бухгалтерском учете и на кредите счета Н96 – в налоговом.</w:t>
      </w:r>
    </w:p>
    <w:p w14:paraId="09BBECBC" w14:textId="77777777" w:rsidR="00B11AD3" w:rsidRPr="00B11AD3" w:rsidRDefault="00B11AD3" w:rsidP="00B11AD3">
      <w:pPr>
        <w:ind w:firstLine="567"/>
        <w:jc w:val="both"/>
        <w:rPr>
          <w:sz w:val="24"/>
          <w:szCs w:val="24"/>
          <w:lang w:eastAsia="ru-RU"/>
        </w:rPr>
      </w:pPr>
      <w:r w:rsidRPr="00B11AD3">
        <w:rPr>
          <w:sz w:val="24"/>
          <w:szCs w:val="24"/>
          <w:lang w:eastAsia="ru-RU"/>
        </w:rPr>
        <w:t xml:space="preserve">Если у </w:t>
      </w:r>
      <w:r>
        <w:rPr>
          <w:sz w:val="24"/>
          <w:szCs w:val="24"/>
          <w:lang w:eastAsia="ru-RU"/>
        </w:rPr>
        <w:t>У</w:t>
      </w:r>
      <w:r w:rsidRPr="00B11AD3">
        <w:rPr>
          <w:sz w:val="24"/>
          <w:szCs w:val="24"/>
          <w:lang w:eastAsia="ru-RU"/>
        </w:rPr>
        <w:t xml:space="preserve">чреждения по кредиту счета 401.60 (Н96) осталась большая сумма, то недоиспользованный остаток следует  сторнировать 31 декабря, сделав учетную запись - "красное </w:t>
      </w:r>
      <w:proofErr w:type="spellStart"/>
      <w:r w:rsidRPr="00B11AD3">
        <w:rPr>
          <w:sz w:val="24"/>
          <w:szCs w:val="24"/>
          <w:lang w:eastAsia="ru-RU"/>
        </w:rPr>
        <w:t>сторно</w:t>
      </w:r>
      <w:proofErr w:type="spellEnd"/>
      <w:r w:rsidRPr="00B11AD3">
        <w:rPr>
          <w:sz w:val="24"/>
          <w:szCs w:val="24"/>
          <w:lang w:eastAsia="ru-RU"/>
        </w:rPr>
        <w:t xml:space="preserve">" по дебету счета 109.61 (71,81) и кредиту счета 401.60. В налоговом учете когда сумма резерва на конец года окажется </w:t>
      </w:r>
      <w:r w:rsidRPr="00B11AD3">
        <w:rPr>
          <w:i/>
          <w:iCs/>
          <w:sz w:val="24"/>
          <w:szCs w:val="24"/>
          <w:lang w:eastAsia="ru-RU"/>
        </w:rPr>
        <w:t xml:space="preserve">больше </w:t>
      </w:r>
      <w:r w:rsidRPr="00B11AD3">
        <w:rPr>
          <w:sz w:val="24"/>
          <w:szCs w:val="24"/>
          <w:lang w:eastAsia="ru-RU"/>
        </w:rPr>
        <w:t>суммы фактических расходов на отпуска, то недоиспользованные суммы резерва включаются 31 декабря текущего года в состав внереализационных доходов (</w:t>
      </w:r>
      <w:hyperlink r:id="rId9" w:tgtFrame="_top" w:history="1">
        <w:r w:rsidRPr="00B11AD3">
          <w:rPr>
            <w:sz w:val="24"/>
            <w:szCs w:val="24"/>
            <w:lang w:eastAsia="ru-RU"/>
          </w:rPr>
          <w:t>п. 7 ст. 250</w:t>
        </w:r>
      </w:hyperlink>
      <w:r w:rsidRPr="00B11AD3">
        <w:rPr>
          <w:sz w:val="24"/>
          <w:szCs w:val="24"/>
          <w:lang w:eastAsia="ru-RU"/>
        </w:rPr>
        <w:t xml:space="preserve">, </w:t>
      </w:r>
      <w:hyperlink r:id="rId10" w:tgtFrame="_top" w:history="1">
        <w:r w:rsidRPr="00B11AD3">
          <w:rPr>
            <w:sz w:val="24"/>
            <w:szCs w:val="24"/>
            <w:lang w:eastAsia="ru-RU"/>
          </w:rPr>
          <w:t>п. 3</w:t>
        </w:r>
      </w:hyperlink>
      <w:r w:rsidRPr="00B11AD3">
        <w:rPr>
          <w:sz w:val="24"/>
          <w:szCs w:val="24"/>
          <w:lang w:eastAsia="ru-RU"/>
        </w:rPr>
        <w:t xml:space="preserve">, </w:t>
      </w:r>
      <w:hyperlink r:id="rId11" w:tgtFrame="_top" w:history="1">
        <w:r w:rsidRPr="00B11AD3">
          <w:rPr>
            <w:sz w:val="24"/>
            <w:szCs w:val="24"/>
            <w:lang w:eastAsia="ru-RU"/>
          </w:rPr>
          <w:t>4 ст. 324.1 НК РФ</w:t>
        </w:r>
      </w:hyperlink>
      <w:r w:rsidRPr="00B11AD3">
        <w:rPr>
          <w:sz w:val="24"/>
          <w:szCs w:val="24"/>
          <w:lang w:eastAsia="ru-RU"/>
        </w:rPr>
        <w:t>), а именно по дебету счета Н96  и по кредиту счета Н91.01.</w:t>
      </w:r>
    </w:p>
    <w:p w14:paraId="0975ABE3" w14:textId="77777777" w:rsidR="00B11AD3" w:rsidRPr="00B11AD3" w:rsidRDefault="00B11AD3" w:rsidP="00B11AD3">
      <w:pPr>
        <w:ind w:firstLine="567"/>
        <w:jc w:val="both"/>
        <w:rPr>
          <w:sz w:val="24"/>
          <w:szCs w:val="24"/>
          <w:lang w:eastAsia="ru-RU"/>
        </w:rPr>
      </w:pPr>
      <w:r w:rsidRPr="00B11AD3">
        <w:rPr>
          <w:sz w:val="24"/>
          <w:szCs w:val="24"/>
          <w:lang w:eastAsia="ru-RU"/>
        </w:rPr>
        <w:t xml:space="preserve">Если же сумма оставшегося на конец года резерва меньше величины отпускных с недоиспользованных отпусков и страховых взносов, то 31 декабря нужно доначислить недостающую сумму. При этом производится запись по дебету счета 109.61 (71,81) и кредиту счета 401.60.  В налоговом учете если сумма резерва </w:t>
      </w:r>
      <w:r w:rsidRPr="00B11AD3">
        <w:rPr>
          <w:i/>
          <w:iCs/>
          <w:sz w:val="24"/>
          <w:szCs w:val="24"/>
          <w:lang w:eastAsia="ru-RU"/>
        </w:rPr>
        <w:t xml:space="preserve">меньше </w:t>
      </w:r>
      <w:r w:rsidRPr="00B11AD3">
        <w:rPr>
          <w:sz w:val="24"/>
          <w:szCs w:val="24"/>
          <w:lang w:eastAsia="ru-RU"/>
        </w:rPr>
        <w:t>суммы фактических расходов на оплату отпусков за год и остатка резерва, переносимого на следующий год, то разницу надо включить в состав расходов на оплату труда на 31 декабря текущего года (</w:t>
      </w:r>
      <w:hyperlink r:id="rId12" w:tgtFrame="_top" w:history="1">
        <w:r w:rsidRPr="00B11AD3">
          <w:rPr>
            <w:sz w:val="24"/>
            <w:szCs w:val="24"/>
            <w:lang w:eastAsia="ru-RU"/>
          </w:rPr>
          <w:t>п. 3</w:t>
        </w:r>
      </w:hyperlink>
      <w:r w:rsidRPr="00B11AD3">
        <w:rPr>
          <w:sz w:val="24"/>
          <w:szCs w:val="24"/>
          <w:lang w:eastAsia="ru-RU"/>
        </w:rPr>
        <w:t xml:space="preserve">, </w:t>
      </w:r>
      <w:hyperlink r:id="rId13" w:tgtFrame="_top" w:history="1">
        <w:r w:rsidRPr="00B11AD3">
          <w:rPr>
            <w:sz w:val="24"/>
            <w:szCs w:val="24"/>
            <w:lang w:eastAsia="ru-RU"/>
          </w:rPr>
          <w:t>4 ст. 324.1 НК РФ</w:t>
        </w:r>
      </w:hyperlink>
      <w:r w:rsidRPr="00B11AD3">
        <w:rPr>
          <w:sz w:val="24"/>
          <w:szCs w:val="24"/>
          <w:lang w:eastAsia="ru-RU"/>
        </w:rPr>
        <w:t>), а именно по дебету счета Н20 (25,26) и по кредиту счета Н96.</w:t>
      </w:r>
    </w:p>
    <w:p w14:paraId="024FD0CD" w14:textId="77777777" w:rsidR="00B11AD3" w:rsidRPr="00B11AD3" w:rsidRDefault="00B11AD3" w:rsidP="00B11AD3">
      <w:pPr>
        <w:ind w:firstLine="567"/>
        <w:jc w:val="both"/>
        <w:rPr>
          <w:sz w:val="24"/>
          <w:szCs w:val="24"/>
          <w:lang w:eastAsia="ru-RU"/>
        </w:rPr>
      </w:pPr>
      <w:r w:rsidRPr="00B11AD3">
        <w:rPr>
          <w:sz w:val="24"/>
          <w:szCs w:val="24"/>
          <w:lang w:eastAsia="ru-RU"/>
        </w:rPr>
        <w:t>Некоторые работники могут не использовать в отчетном году полагающиеся им отпуска. В конце текущего года нормативным документом учреждением будет принято решение о создании или не создании резерва на оплату предстоящих отпусков на будущий год.</w:t>
      </w:r>
    </w:p>
    <w:p w14:paraId="4B09F7D4" w14:textId="77777777" w:rsidR="00B11AD3" w:rsidRPr="00B11AD3" w:rsidRDefault="00B11AD3" w:rsidP="00B11AD3">
      <w:pPr>
        <w:ind w:firstLine="567"/>
        <w:jc w:val="both"/>
        <w:rPr>
          <w:sz w:val="24"/>
          <w:szCs w:val="24"/>
          <w:lang w:eastAsia="ru-RU"/>
        </w:rPr>
      </w:pPr>
      <w:r w:rsidRPr="00B11AD3">
        <w:rPr>
          <w:sz w:val="24"/>
          <w:szCs w:val="24"/>
          <w:lang w:eastAsia="ru-RU"/>
        </w:rPr>
        <w:t>При условии, что в следующем году этот резерв будет создаваться, и будет принято решение на конец года оставить часть резерва в размере, подтвержденном инвентаризацией, и перенести остаток на следующий год (</w:t>
      </w:r>
      <w:hyperlink r:id="rId14" w:tgtFrame="_top" w:history="1">
        <w:r w:rsidRPr="00B11AD3">
          <w:rPr>
            <w:sz w:val="24"/>
            <w:szCs w:val="24"/>
            <w:lang w:eastAsia="ru-RU"/>
          </w:rPr>
          <w:t>п. 4 ст. 324.1 НК РФ</w:t>
        </w:r>
      </w:hyperlink>
      <w:r w:rsidRPr="00B11AD3">
        <w:rPr>
          <w:sz w:val="24"/>
          <w:szCs w:val="24"/>
          <w:lang w:eastAsia="ru-RU"/>
        </w:rPr>
        <w:t xml:space="preserve">), то переносимая на следующий год сумма определяется исходя из среднедневной суммы расходов на оплату труда и количества дней неиспользованных отпусков на конец года. </w:t>
      </w:r>
    </w:p>
    <w:p w14:paraId="58755210" w14:textId="77777777" w:rsidR="00B11AD3" w:rsidRPr="00B11AD3" w:rsidRDefault="00B11AD3" w:rsidP="00B11AD3">
      <w:pPr>
        <w:ind w:firstLine="567"/>
        <w:jc w:val="both"/>
        <w:rPr>
          <w:sz w:val="24"/>
          <w:szCs w:val="24"/>
          <w:lang w:eastAsia="ru-RU"/>
        </w:rPr>
      </w:pPr>
      <w:r w:rsidRPr="00B11AD3">
        <w:rPr>
          <w:sz w:val="24"/>
          <w:szCs w:val="24"/>
          <w:lang w:eastAsia="ru-RU"/>
        </w:rPr>
        <w:t xml:space="preserve">Если будет принято решение в следующем году не создавать резерв на оплату отпусков, тогда нужно списать оставшиеся на конец года суммы: </w:t>
      </w:r>
    </w:p>
    <w:p w14:paraId="27DA1CAF" w14:textId="77777777" w:rsidR="00B11AD3" w:rsidRPr="00B11AD3" w:rsidRDefault="00B11AD3" w:rsidP="00B11AD3">
      <w:pPr>
        <w:ind w:firstLine="567"/>
        <w:jc w:val="both"/>
        <w:rPr>
          <w:sz w:val="24"/>
          <w:szCs w:val="24"/>
          <w:lang w:eastAsia="ru-RU"/>
        </w:rPr>
      </w:pPr>
      <w:r w:rsidRPr="00B11AD3">
        <w:rPr>
          <w:sz w:val="24"/>
          <w:szCs w:val="24"/>
          <w:lang w:eastAsia="ru-RU"/>
        </w:rPr>
        <w:t xml:space="preserve">- если сумма фактических расходов на оплату отпусков больше суммы резерва, то разницу между этими суммами надо включить в расходы на оплату труда на 31 декабря текущего года; </w:t>
      </w:r>
    </w:p>
    <w:p w14:paraId="758B3C7D" w14:textId="77777777" w:rsidR="00B11AD3" w:rsidRPr="00B11AD3" w:rsidRDefault="00B11AD3" w:rsidP="00B11AD3">
      <w:pPr>
        <w:ind w:firstLine="567"/>
        <w:jc w:val="both"/>
        <w:rPr>
          <w:sz w:val="24"/>
          <w:szCs w:val="24"/>
          <w:lang w:eastAsia="ru-RU"/>
        </w:rPr>
      </w:pPr>
      <w:r w:rsidRPr="00B11AD3">
        <w:rPr>
          <w:sz w:val="24"/>
          <w:szCs w:val="24"/>
          <w:lang w:eastAsia="ru-RU"/>
        </w:rPr>
        <w:t>- если сумма фактических расходов на оплату отпусков меньше суммы резерва, то разницу между этими суммами надо включить во внереализационные доходы на 31 декабря текущего года (</w:t>
      </w:r>
      <w:hyperlink r:id="rId15" w:tgtFrame="_top" w:history="1">
        <w:r w:rsidRPr="00B11AD3">
          <w:rPr>
            <w:sz w:val="24"/>
            <w:szCs w:val="24"/>
            <w:lang w:eastAsia="ru-RU"/>
          </w:rPr>
          <w:t>п. 7 ст. 250</w:t>
        </w:r>
      </w:hyperlink>
      <w:r w:rsidRPr="00B11AD3">
        <w:rPr>
          <w:sz w:val="24"/>
          <w:szCs w:val="24"/>
          <w:lang w:eastAsia="ru-RU"/>
        </w:rPr>
        <w:t xml:space="preserve">, </w:t>
      </w:r>
      <w:hyperlink r:id="rId16" w:tgtFrame="_top" w:history="1">
        <w:r w:rsidRPr="00B11AD3">
          <w:rPr>
            <w:sz w:val="24"/>
            <w:szCs w:val="24"/>
            <w:lang w:eastAsia="ru-RU"/>
          </w:rPr>
          <w:t>п. 5 ст. 324.1 НК РФ</w:t>
        </w:r>
      </w:hyperlink>
      <w:r w:rsidRPr="00B11AD3">
        <w:rPr>
          <w:sz w:val="24"/>
          <w:szCs w:val="24"/>
          <w:lang w:eastAsia="ru-RU"/>
        </w:rPr>
        <w:t xml:space="preserve">). </w:t>
      </w:r>
    </w:p>
    <w:p w14:paraId="799C7C38" w14:textId="77777777" w:rsidR="00B11AD3" w:rsidRDefault="00B11AD3" w:rsidP="00B11AD3">
      <w:pPr>
        <w:ind w:firstLine="567"/>
        <w:jc w:val="both"/>
        <w:rPr>
          <w:sz w:val="24"/>
          <w:szCs w:val="24"/>
          <w:lang w:eastAsia="ru-RU"/>
        </w:rPr>
      </w:pPr>
      <w:r w:rsidRPr="006C4B79">
        <w:rPr>
          <w:bCs/>
          <w:sz w:val="24"/>
          <w:szCs w:val="24"/>
          <w:lang w:eastAsia="ru-RU"/>
        </w:rPr>
        <w:t>Налоговый регистр для ведения</w:t>
      </w:r>
      <w:r>
        <w:rPr>
          <w:bCs/>
          <w:sz w:val="27"/>
          <w:szCs w:val="27"/>
          <w:lang w:eastAsia="ru-RU"/>
        </w:rPr>
        <w:t xml:space="preserve"> </w:t>
      </w:r>
      <w:r w:rsidRPr="00F66749">
        <w:rPr>
          <w:sz w:val="24"/>
          <w:szCs w:val="24"/>
          <w:lang w:eastAsia="ru-RU"/>
        </w:rPr>
        <w:t>налогов</w:t>
      </w:r>
      <w:r>
        <w:rPr>
          <w:sz w:val="24"/>
          <w:szCs w:val="24"/>
          <w:lang w:eastAsia="ru-RU"/>
        </w:rPr>
        <w:t>ого</w:t>
      </w:r>
      <w:r w:rsidRPr="00F66749">
        <w:rPr>
          <w:sz w:val="24"/>
          <w:szCs w:val="24"/>
          <w:lang w:eastAsia="ru-RU"/>
        </w:rPr>
        <w:t xml:space="preserve"> учет</w:t>
      </w:r>
      <w:r>
        <w:rPr>
          <w:sz w:val="24"/>
          <w:szCs w:val="24"/>
          <w:lang w:eastAsia="ru-RU"/>
        </w:rPr>
        <w:t>а</w:t>
      </w:r>
      <w:r w:rsidRPr="00F66749">
        <w:rPr>
          <w:sz w:val="24"/>
          <w:szCs w:val="24"/>
          <w:lang w:eastAsia="ru-RU"/>
        </w:rPr>
        <w:t xml:space="preserve"> сумм начисленного и использованного резерва</w:t>
      </w:r>
      <w:r>
        <w:rPr>
          <w:sz w:val="24"/>
          <w:szCs w:val="24"/>
          <w:lang w:eastAsia="ru-RU"/>
        </w:rPr>
        <w:t xml:space="preserve"> утвердить согласно приложению № 2 к Порядку.</w:t>
      </w:r>
    </w:p>
    <w:p w14:paraId="4FA32BD2" w14:textId="77777777" w:rsidR="001154EB" w:rsidRPr="00B84FD0" w:rsidRDefault="001154EB" w:rsidP="001154EB">
      <w:pPr>
        <w:spacing w:before="100" w:beforeAutospacing="1" w:afterAutospacing="1"/>
        <w:ind w:firstLine="567"/>
        <w:jc w:val="center"/>
        <w:rPr>
          <w:rFonts w:cstheme="minorHAnsi"/>
          <w:b/>
          <w:sz w:val="24"/>
          <w:szCs w:val="24"/>
          <w:lang w:eastAsia="ru-RU"/>
        </w:rPr>
      </w:pPr>
      <w:r w:rsidRPr="00B84FD0">
        <w:rPr>
          <w:rFonts w:cstheme="minorHAnsi"/>
          <w:b/>
          <w:sz w:val="24"/>
          <w:szCs w:val="24"/>
          <w:lang w:eastAsia="ru-RU"/>
        </w:rPr>
        <w:lastRenderedPageBreak/>
        <w:t>РЕЗЕРВ ДЛЯ ОПЛАТЫ ФАКТИЧЕСКИ ОСУЩЕСТВЛЕННЫХ ЗАТРАТ, ПО КОТОРЫМ НЕ ПОСТУПИЛИ ДОКУМЕНТЫ</w:t>
      </w:r>
    </w:p>
    <w:p w14:paraId="41D4E61D"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Резерв по расходам без документов создается в случае, когда расходы фактически осуществлены, однако по любым причинам соответствующие документы от контрагента не получены. </w:t>
      </w:r>
    </w:p>
    <w:p w14:paraId="1F8CC3AC"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Примеры расходов, по которым создается резерв: - расходы на электроэнергию, тепловую энергию, водоснабжение и т.п., по которым не поступили счета ресурсоснабжающих организаций; - расходы в виде периодических платежей, если имеются основания для их осуществления, установленные нормативными актами и (или) договором. </w:t>
      </w:r>
    </w:p>
    <w:p w14:paraId="763B6EDB"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Работник, ответственный за осуществление расходов и (или) за взаимодействие с соответствующим контрагентом, обязан сообщить лицу, ответственному за ведение учета и составление отчетности,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 </w:t>
      </w:r>
    </w:p>
    <w:p w14:paraId="6118AB70"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Резерв создается в сумме, отражающей наиболее достоверную денежную оценку расходов, необходимых для расчетов с контрагентом. </w:t>
      </w:r>
    </w:p>
    <w:p w14:paraId="0A75C67A"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 </w:t>
      </w:r>
    </w:p>
    <w:p w14:paraId="634BE12D"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Величина создаваемого резерва определяется комиссией по поступлению и выбытию активов. Решение о создании резерва и его сумме оформляется соответствующим протоколом. </w:t>
      </w:r>
    </w:p>
    <w:p w14:paraId="710A77A7"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На основании поступивших от контрагента документов фактические расходы отражаются следующим образом: -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 - если сумма фактических расходов превышает величину созданного резерва, то расходы относятся за счет резерва в полной сумме резерва, а оставшаяся величина расходов относится за счет расходов текущего финансового года. </w:t>
      </w:r>
    </w:p>
    <w:p w14:paraId="399D289F" w14:textId="77777777" w:rsidR="001154EB" w:rsidRPr="00B84FD0" w:rsidRDefault="001154EB" w:rsidP="001154EB">
      <w:pPr>
        <w:pStyle w:val="a5"/>
        <w:tabs>
          <w:tab w:val="left" w:pos="709"/>
          <w:tab w:val="left" w:pos="1246"/>
        </w:tabs>
        <w:spacing w:line="274" w:lineRule="exact"/>
        <w:ind w:left="0" w:firstLine="709"/>
        <w:rPr>
          <w:rFonts w:cstheme="minorHAnsi"/>
          <w:sz w:val="24"/>
          <w:szCs w:val="24"/>
          <w:lang w:eastAsia="ru-RU"/>
        </w:rPr>
      </w:pPr>
      <w:r w:rsidRPr="00B84FD0">
        <w:rPr>
          <w:rFonts w:cstheme="minorHAnsi"/>
          <w:sz w:val="24"/>
          <w:szCs w:val="24"/>
          <w:lang w:eastAsia="ru-RU"/>
        </w:rPr>
        <w:t xml:space="preserve">Резерв предстоящих расходов по оплате обязательств учреждения, возникающим по фактам хозяйственной деятельности (сделкам, операциям), по начислению которых </w:t>
      </w:r>
      <w:proofErr w:type="gramStart"/>
      <w:r w:rsidRPr="00B84FD0">
        <w:rPr>
          <w:rFonts w:cstheme="minorHAnsi"/>
          <w:sz w:val="24"/>
          <w:szCs w:val="24"/>
          <w:lang w:eastAsia="ru-RU"/>
        </w:rPr>
        <w:t>существует на отчетную дату неопределенность по их размеру ввиду отсутствия первичных учетных документов создаётся</w:t>
      </w:r>
      <w:proofErr w:type="gramEnd"/>
      <w:r w:rsidRPr="00B84FD0">
        <w:rPr>
          <w:rFonts w:cstheme="minorHAnsi"/>
          <w:sz w:val="24"/>
          <w:szCs w:val="24"/>
          <w:lang w:eastAsia="ru-RU"/>
        </w:rPr>
        <w:t xml:space="preserve"> в двух случаях:</w:t>
      </w:r>
    </w:p>
    <w:p w14:paraId="5D2C256A" w14:textId="77777777" w:rsidR="001154EB" w:rsidRPr="00B84FD0" w:rsidRDefault="001154EB" w:rsidP="001154EB">
      <w:pPr>
        <w:pStyle w:val="a5"/>
        <w:widowControl w:val="0"/>
        <w:numPr>
          <w:ilvl w:val="0"/>
          <w:numId w:val="3"/>
        </w:numPr>
        <w:tabs>
          <w:tab w:val="left" w:pos="1558"/>
        </w:tabs>
        <w:autoSpaceDE w:val="0"/>
        <w:autoSpaceDN w:val="0"/>
        <w:spacing w:after="0" w:line="276" w:lineRule="auto"/>
        <w:ind w:right="160" w:firstLine="720"/>
        <w:contextualSpacing w:val="0"/>
        <w:jc w:val="both"/>
        <w:rPr>
          <w:rFonts w:cstheme="minorHAnsi"/>
          <w:sz w:val="24"/>
          <w:szCs w:val="24"/>
          <w:lang w:eastAsia="ru-RU"/>
        </w:rPr>
      </w:pPr>
      <w:r w:rsidRPr="00B84FD0">
        <w:rPr>
          <w:rFonts w:cstheme="minorHAnsi"/>
          <w:sz w:val="24"/>
          <w:szCs w:val="24"/>
          <w:lang w:eastAsia="ru-RU"/>
        </w:rPr>
        <w:t>При наличии временного разрыва между датой фактического получения (поставки) товара, результата работы (услуги) и даты подписания документа о приемке.</w:t>
      </w:r>
    </w:p>
    <w:p w14:paraId="01A4428E" w14:textId="77777777" w:rsidR="001154EB" w:rsidRPr="00B84FD0" w:rsidRDefault="001154EB" w:rsidP="001154EB">
      <w:pPr>
        <w:pStyle w:val="a6"/>
        <w:spacing w:line="276" w:lineRule="auto"/>
        <w:ind w:right="158"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 xml:space="preserve">Размер оценочного резерва подтверждается документально и признается в сумме предоставленного ответственными лицами Учреждения документа, </w:t>
      </w:r>
      <w:r w:rsidRPr="00B84FD0">
        <w:rPr>
          <w:rFonts w:asciiTheme="minorHAnsi" w:hAnsiTheme="minorHAnsi" w:cstheme="minorHAnsi"/>
          <w:sz w:val="24"/>
          <w:szCs w:val="24"/>
          <w:lang w:eastAsia="ru-RU"/>
        </w:rPr>
        <w:lastRenderedPageBreak/>
        <w:t>подтверждающего факт поставки товара, выполнения работы, оказания услуги.</w:t>
      </w:r>
    </w:p>
    <w:p w14:paraId="1599FC68" w14:textId="77777777" w:rsidR="001154EB" w:rsidRPr="00B84FD0" w:rsidRDefault="001154EB" w:rsidP="001154EB">
      <w:pPr>
        <w:pStyle w:val="a6"/>
        <w:spacing w:line="276" w:lineRule="auto"/>
        <w:ind w:right="154"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В момент поступления товара (работы, услуги) на основании первичных учетных документов, которыми оформлен факт поставки товара, выполнения работы, оказания услуги производится отражение в учете отложенных обязательств с отражением на счете 0 401 60 000 «Резервы предстоящих расходов» с одновременным отражением суммы отложенного обязательства на соответствующем счете</w:t>
      </w:r>
      <w:r w:rsidRPr="00B84FD0">
        <w:rPr>
          <w:rFonts w:asciiTheme="minorHAnsi" w:hAnsiTheme="minorHAnsi" w:cstheme="minorHAnsi"/>
          <w:sz w:val="24"/>
          <w:szCs w:val="24"/>
          <w:lang w:eastAsia="ru-RU"/>
        </w:rPr>
        <w:tab/>
        <w:t>аналитического учета счета 0 502 99 000 «Отложенные обязательства» (</w:t>
      </w:r>
      <w:proofErr w:type="spellStart"/>
      <w:r w:rsidRPr="00B84FD0">
        <w:rPr>
          <w:rFonts w:asciiTheme="minorHAnsi" w:hAnsiTheme="minorHAnsi" w:cstheme="minorHAnsi"/>
          <w:sz w:val="24"/>
          <w:szCs w:val="24"/>
          <w:lang w:eastAsia="ru-RU"/>
        </w:rPr>
        <w:t>пп</w:t>
      </w:r>
      <w:proofErr w:type="spellEnd"/>
      <w:r w:rsidRPr="00B84FD0">
        <w:rPr>
          <w:rFonts w:asciiTheme="minorHAnsi" w:hAnsiTheme="minorHAnsi" w:cstheme="minorHAnsi"/>
          <w:sz w:val="24"/>
          <w:szCs w:val="24"/>
          <w:lang w:eastAsia="ru-RU"/>
        </w:rPr>
        <w:t>. 302.1, 308 Инструкции № 157н).</w:t>
      </w:r>
    </w:p>
    <w:p w14:paraId="4F74EBD0" w14:textId="77777777" w:rsidR="001154EB" w:rsidRPr="00B84FD0" w:rsidRDefault="001154EB" w:rsidP="001154EB">
      <w:pPr>
        <w:pStyle w:val="a6"/>
        <w:spacing w:before="41" w:line="278" w:lineRule="auto"/>
        <w:ind w:right="164"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На дату подписания документа о приемке производится признание сумм обязательств за счет ранее созданного резерва и принятие денежного обязательства.</w:t>
      </w:r>
    </w:p>
    <w:p w14:paraId="53875B39" w14:textId="77777777" w:rsidR="001154EB" w:rsidRPr="00B84FD0" w:rsidRDefault="001154EB" w:rsidP="001154EB">
      <w:pPr>
        <w:pStyle w:val="a5"/>
        <w:widowControl w:val="0"/>
        <w:numPr>
          <w:ilvl w:val="0"/>
          <w:numId w:val="3"/>
        </w:numPr>
        <w:tabs>
          <w:tab w:val="left" w:pos="1558"/>
        </w:tabs>
        <w:autoSpaceDE w:val="0"/>
        <w:autoSpaceDN w:val="0"/>
        <w:spacing w:after="0" w:line="276" w:lineRule="auto"/>
        <w:ind w:right="155" w:firstLine="720"/>
        <w:contextualSpacing w:val="0"/>
        <w:jc w:val="both"/>
        <w:rPr>
          <w:rFonts w:cstheme="minorHAnsi"/>
          <w:sz w:val="24"/>
          <w:szCs w:val="24"/>
          <w:lang w:eastAsia="ru-RU"/>
        </w:rPr>
      </w:pPr>
      <w:r w:rsidRPr="00B84FD0">
        <w:rPr>
          <w:rFonts w:cstheme="minorHAnsi"/>
          <w:sz w:val="24"/>
          <w:szCs w:val="24"/>
          <w:lang w:eastAsia="ru-RU"/>
        </w:rPr>
        <w:t>При отражении обязательств в объеме потребленных услуг, а также налогов, размер которых за соответствующий отчетный период расчетно-документально подтвержден, при условии поступления первичных учетных документов, сообщения от ФНС о сумме земельного и транспортного налога или предоставления налоговой декларации по налогу на имущество и водному налогу в ином отчетном периоде.</w:t>
      </w:r>
    </w:p>
    <w:p w14:paraId="0AC374F9" w14:textId="77777777" w:rsidR="001154EB" w:rsidRPr="00B84FD0" w:rsidRDefault="001154EB" w:rsidP="001154EB">
      <w:pPr>
        <w:pStyle w:val="a6"/>
        <w:spacing w:line="276" w:lineRule="auto"/>
        <w:ind w:right="154"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Отчетным периодом для целей формирования резерва признается год, квартал (месяц - при необходимости).</w:t>
      </w:r>
    </w:p>
    <w:p w14:paraId="076B3114" w14:textId="77777777" w:rsidR="001154EB" w:rsidRPr="00B84FD0" w:rsidRDefault="001154EB" w:rsidP="001154EB">
      <w:pPr>
        <w:pStyle w:val="a6"/>
        <w:spacing w:line="276" w:lineRule="auto"/>
        <w:ind w:right="154"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В целях полноты и своевременности отражения в учете фактов хозяйственной жизни допускается ежемесячное формирование резерва при наличии такой необходимости.</w:t>
      </w:r>
    </w:p>
    <w:p w14:paraId="36467DB8" w14:textId="77777777" w:rsidR="001154EB" w:rsidRPr="00B84FD0" w:rsidRDefault="001154EB" w:rsidP="001154EB">
      <w:pPr>
        <w:pStyle w:val="a6"/>
        <w:spacing w:line="276" w:lineRule="auto"/>
        <w:ind w:right="154"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Резерв создается последним днем квартала, года (месяца – при необходимости).</w:t>
      </w:r>
    </w:p>
    <w:p w14:paraId="4951D130" w14:textId="77777777" w:rsidR="001154EB" w:rsidRPr="00B84FD0" w:rsidRDefault="001154EB" w:rsidP="001154EB">
      <w:pPr>
        <w:pStyle w:val="a6"/>
        <w:spacing w:before="36" w:line="276" w:lineRule="auto"/>
        <w:ind w:right="162"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Оценочное значение резерва в части услуг признается и отражается в бухгалтерском учете бухгалтерской справкой (ф. 0504833) на основании информации о расчетной стоимости услуг в объеме фактического потребления (Приложение 6 к настоящему Порядку).</w:t>
      </w:r>
    </w:p>
    <w:p w14:paraId="62D2F401" w14:textId="77777777" w:rsidR="001154EB" w:rsidRPr="00B84FD0" w:rsidRDefault="001154EB" w:rsidP="001154EB">
      <w:pPr>
        <w:pStyle w:val="a6"/>
        <w:spacing w:line="276" w:lineRule="auto"/>
        <w:ind w:right="153"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Информация о расчетной стоимости услуг в объеме фактического потребления составляется ответственными лицами бухгалтерии Учреждения за каждый отчетный период (месяц – при необходимости) и предоставляется для отражения в регистрах бухгалтерского учета в соответствии с Графиком документооборота.</w:t>
      </w:r>
    </w:p>
    <w:p w14:paraId="51E7B4D6" w14:textId="77777777" w:rsidR="001154EB" w:rsidRPr="00B84FD0" w:rsidRDefault="001154EB" w:rsidP="001154EB">
      <w:pPr>
        <w:pStyle w:val="a6"/>
        <w:spacing w:line="276" w:lineRule="auto"/>
        <w:ind w:right="158"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Оценочное значение резерва в части налога на имущество, земельного налога, транспортного и водного налога признается и отражается в бухгалтерском учете бухгалтерской справкой (ф. 0504833) на основании Расчета по налогам (Приложения 3-5 к настоящему Порядку), который готовится сотрудниками Учреждения.</w:t>
      </w:r>
    </w:p>
    <w:p w14:paraId="411153DA" w14:textId="77777777" w:rsidR="001154EB" w:rsidRPr="00B84FD0" w:rsidRDefault="001154EB" w:rsidP="001154EB">
      <w:pPr>
        <w:pStyle w:val="a6"/>
        <w:spacing w:line="276" w:lineRule="auto"/>
        <w:ind w:right="154"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По факту получения первичных документов по услугам, в соответствии с которыми возникают требования по исполнению обязательств, в отношении которых был создан резерв, в бухгалтерском учете признаются за счет суммы ранее созданного резерва денежные обязательства датой поступления первичного документа.</w:t>
      </w:r>
    </w:p>
    <w:p w14:paraId="50CAB16E" w14:textId="77777777" w:rsidR="001154EB" w:rsidRPr="00B84FD0" w:rsidRDefault="001154EB" w:rsidP="001154EB">
      <w:pPr>
        <w:pStyle w:val="a6"/>
        <w:spacing w:line="276" w:lineRule="auto"/>
        <w:ind w:right="159"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 xml:space="preserve">По факту получения сообщения от ФНС о сумме земельного и транспортного налога или предоставления налоговой декларации по налогу на имущество </w:t>
      </w:r>
      <w:r w:rsidRPr="00B84FD0">
        <w:rPr>
          <w:rFonts w:asciiTheme="minorHAnsi" w:hAnsiTheme="minorHAnsi" w:cstheme="minorHAnsi"/>
          <w:sz w:val="24"/>
          <w:szCs w:val="24"/>
          <w:lang w:eastAsia="ru-RU"/>
        </w:rPr>
        <w:lastRenderedPageBreak/>
        <w:t>производится признание в учете обязательств по налогам за счет суммы ранее созданного резерва датой сообщения (декларации).</w:t>
      </w:r>
    </w:p>
    <w:p w14:paraId="0B059DA2" w14:textId="77777777" w:rsidR="001154EB" w:rsidRPr="00B84FD0" w:rsidRDefault="001154EB" w:rsidP="001154EB">
      <w:pPr>
        <w:pStyle w:val="a6"/>
        <w:spacing w:line="276" w:lineRule="auto"/>
        <w:ind w:right="160"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Аналитический учет резервов ведется по кодам КОСГУ в разрезе контрактов (договоров).</w:t>
      </w:r>
    </w:p>
    <w:p w14:paraId="717D0D11" w14:textId="77777777" w:rsidR="001154EB" w:rsidRPr="00B84FD0" w:rsidRDefault="001154EB" w:rsidP="001154EB">
      <w:pPr>
        <w:spacing w:before="100" w:beforeAutospacing="1" w:afterAutospacing="1"/>
        <w:ind w:firstLine="567"/>
        <w:jc w:val="center"/>
        <w:rPr>
          <w:rFonts w:cstheme="minorHAnsi"/>
          <w:b/>
          <w:sz w:val="24"/>
          <w:szCs w:val="24"/>
          <w:lang w:eastAsia="ru-RU"/>
        </w:rPr>
      </w:pPr>
      <w:r w:rsidRPr="00B84FD0">
        <w:rPr>
          <w:rFonts w:cstheme="minorHAnsi"/>
          <w:b/>
          <w:sz w:val="24"/>
          <w:szCs w:val="24"/>
          <w:lang w:eastAsia="ru-RU"/>
        </w:rPr>
        <w:t>РЕЗЕРВ ДЛЯ ОПЛАТЫ ВОЗНИКАЮЩИХ ПРЕТЕНЗИЙ И ИСКОВ</w:t>
      </w:r>
    </w:p>
    <w:p w14:paraId="656B2E60"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Резерв по претензиям, искам признается на основании предъявленных претензий, исков в следующем порядке: - по оспоримым претензионным требованиям, по которым предполагается досудебное урегулирование, - на дату получения претензионного требования; - по оспоримым исковым требованиям, по которым не предполагается досудебное урегулирование, - на дату уведомления о принятии иска к судебному производству. </w:t>
      </w:r>
    </w:p>
    <w:p w14:paraId="5BDEF39D"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Размер резерва по претензиям, искам признается в полной сумме претензионных требований и исков. </w:t>
      </w:r>
    </w:p>
    <w:p w14:paraId="1334A69A"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текущего периода. </w:t>
      </w:r>
    </w:p>
    <w:p w14:paraId="65E8303E"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В случае недостаточности суммы признанного резерва разница между суммой признанного резерва и затратами по исполнению претензий, рисков признается расходами текущего периода. </w:t>
      </w:r>
    </w:p>
    <w:p w14:paraId="178FB39C" w14:textId="77777777" w:rsidR="001154EB" w:rsidRPr="00B84FD0" w:rsidRDefault="001154EB" w:rsidP="001154EB">
      <w:pPr>
        <w:spacing w:before="100" w:beforeAutospacing="1" w:afterAutospacing="1"/>
        <w:ind w:firstLine="567"/>
        <w:jc w:val="center"/>
        <w:rPr>
          <w:rFonts w:cstheme="minorHAnsi"/>
          <w:b/>
          <w:sz w:val="24"/>
          <w:szCs w:val="24"/>
          <w:lang w:eastAsia="ru-RU"/>
        </w:rPr>
      </w:pPr>
      <w:r w:rsidRPr="00B84FD0">
        <w:rPr>
          <w:rFonts w:cstheme="minorHAnsi"/>
          <w:b/>
          <w:sz w:val="24"/>
          <w:szCs w:val="24"/>
          <w:lang w:eastAsia="ru-RU"/>
        </w:rPr>
        <w:t>РЕЗЕРВ ПО УБЫТОЧНЫМ ДОГОВОРНЫМ ОБЯЗАТЕЛЬСТВАМ</w:t>
      </w:r>
    </w:p>
    <w:p w14:paraId="7EEA2F86"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Резерв по убыточным договорным обязательствам создается, если одновременно выполняются следующие условия: - по независящим от субъекта учета причинам изменились условия исполнения договора; - дальнейшее исполнение договора приведет к убыткам. По договорам, исполнение которых субъект учета вправе прекратить в одностороннем порядке без санкций, превышающих полученные экономические выгоды от исполнения договора, резерв по убыточным договорным обязательствам не создается. </w:t>
      </w:r>
    </w:p>
    <w:p w14:paraId="792E2F4C"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Необходимость формирования резерва подтверждается составленным субъектом учета финансово-экономическим обоснованием. В нем должна содержаться информация об экономических выгодах, планируемых к получению от исполнения договора, и о расходах на исполнение обязательств по договору, цена которого была самостоятельно установлена субъектом учета исходя из условий безубыточности и самостоятельного покрытия расходов. При превышении расходов над экономическими выгодами в обосновании фиксируется факт убыточности дальнейшего исполнения договора. </w:t>
      </w:r>
    </w:p>
    <w:p w14:paraId="7BD96E1E"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На основании финансово-экономического обоснования решение о создании резерва принимается комиссией по поступлению и выбытию активов. Решение о создании резерва и о его сумме оформляется протоколом. </w:t>
      </w:r>
    </w:p>
    <w:p w14:paraId="5F626A4F"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lastRenderedPageBreak/>
        <w:t xml:space="preserve">Резерв признается на дату подтверждения финансово-экономическим обоснованием убыточности дальнейшего исполнения договора. </w:t>
      </w:r>
    </w:p>
    <w:p w14:paraId="5D954AD0"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Размер резерва по убыточным договорным обязательствам признается в сумме разницы между ожидаемыми затратами на исполнение договора и экономическими выгодами от его исполнения. </w:t>
      </w:r>
    </w:p>
    <w:p w14:paraId="4363FFE7"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xml:space="preserve">За счет суммы созданного резерва осуществляется признание затрат по договорам, в целях исполнения которых создавался резерв, до тех пор, пока сумма резерва не будет израсходована в полном объеме. Затраты, превышающие величину созданного резерва, относятся за счет расходов текущего финансового года. </w:t>
      </w:r>
    </w:p>
    <w:p w14:paraId="6E5D21CC"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Если по истечении срока договора имеется неизрасходованная сумма резерва, то эта сумма подлежит отнесению на уменьшение расходов текущего финансового года.</w:t>
      </w:r>
    </w:p>
    <w:p w14:paraId="05E689FF" w14:textId="77777777" w:rsidR="001154EB" w:rsidRPr="00B84FD0" w:rsidRDefault="001154EB" w:rsidP="001154EB">
      <w:pPr>
        <w:pStyle w:val="a5"/>
        <w:tabs>
          <w:tab w:val="left" w:pos="1246"/>
        </w:tabs>
        <w:spacing w:line="274" w:lineRule="exact"/>
        <w:ind w:left="0"/>
        <w:rPr>
          <w:rFonts w:cstheme="minorHAnsi"/>
          <w:i/>
          <w:sz w:val="24"/>
          <w:szCs w:val="24"/>
        </w:rPr>
      </w:pPr>
    </w:p>
    <w:p w14:paraId="7848AAEA" w14:textId="77777777" w:rsidR="001154EB" w:rsidRPr="00B84FD0" w:rsidRDefault="001154EB" w:rsidP="001154EB">
      <w:pPr>
        <w:pStyle w:val="a5"/>
        <w:tabs>
          <w:tab w:val="left" w:pos="1246"/>
        </w:tabs>
        <w:spacing w:line="274" w:lineRule="exact"/>
        <w:ind w:left="0"/>
        <w:jc w:val="center"/>
        <w:rPr>
          <w:rFonts w:cstheme="minorHAnsi"/>
          <w:b/>
          <w:sz w:val="24"/>
          <w:szCs w:val="24"/>
          <w:lang w:eastAsia="ru-RU"/>
        </w:rPr>
      </w:pPr>
      <w:r w:rsidRPr="00B84FD0">
        <w:rPr>
          <w:rFonts w:cstheme="minorHAnsi"/>
          <w:b/>
          <w:sz w:val="24"/>
          <w:szCs w:val="24"/>
          <w:lang w:eastAsia="ru-RU"/>
        </w:rPr>
        <w:t>РЕЗЕРВ ПОД СНИЖЕНИЕ СТОИМОСТИ МАТЕРИАЛЬНЫХ ЗАПАСОВ.</w:t>
      </w:r>
    </w:p>
    <w:p w14:paraId="16D1C474"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Резерв формируется в отношении материальных запасов, предназначенных для реализации либо распространения безвозмездно или за символическую плату, на которые в течение отчетного периода нормативно-плановая стоимость (цена) для целей распоряжения (реализации) либо цена продажи снизилась.</w:t>
      </w:r>
    </w:p>
    <w:p w14:paraId="086A49EB"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Резерв под снижение стоимости может формироваться только в отношении не реализованных на конец отчетного периода материальных запасов, относящихся к группам "Товары" "Готовая продукция, биологическая продукция". Для определения резерва под снижение стоимости отчетным периодом для сравнения нормативно-плановой стоимости названных материальных запасов с их балансовой стоимостью считается год.</w:t>
      </w:r>
    </w:p>
    <w:p w14:paraId="70A2838D"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При формировании резерва балансовая стоимость материальных запасов, предназначенных для реализации или распространения безвозмездно, или за символическую плату, сравнивается с нормативно-плановой стоимостью (ценой) для целей распоряжения (реализации) (ценой продажи), установленной на соответствующий отчетный период.</w:t>
      </w:r>
    </w:p>
    <w:p w14:paraId="259DA77E"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В случае если балансовая стоимость материальных запасов выше нормативно-плановой стоимости (цены) для целей распоряжения (реализации) (цены продажи), формируется резерв под снижение стоимости в размере разницы между указанными показателями стоимости. Сумма резерва относится на финансовый результат текущего отчетного периода.</w:t>
      </w:r>
    </w:p>
    <w:p w14:paraId="2C2F5C93"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Резерв под снижение стоимости подлежит уменьшению в случае:</w:t>
      </w:r>
    </w:p>
    <w:p w14:paraId="2FFF380A"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 выбытия материальных запасов, по которым был образован резерв;</w:t>
      </w:r>
    </w:p>
    <w:p w14:paraId="6D1599CB"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lastRenderedPageBreak/>
        <w:t>- увеличения в последующих отчетных периодах нормативно-плановой стоимости (цены) для целей распоряжения (реализации) (цены продажи) материальными запасами, под снижение стоимости которых был создан резерв.</w:t>
      </w:r>
    </w:p>
    <w:p w14:paraId="70B9E97E" w14:textId="77777777" w:rsidR="001154EB" w:rsidRPr="00B84FD0" w:rsidRDefault="001154EB" w:rsidP="001154EB">
      <w:pPr>
        <w:spacing w:before="100" w:beforeAutospacing="1" w:afterAutospacing="1"/>
        <w:ind w:firstLine="567"/>
        <w:jc w:val="both"/>
        <w:rPr>
          <w:rFonts w:cstheme="minorHAnsi"/>
          <w:sz w:val="24"/>
          <w:szCs w:val="24"/>
          <w:lang w:eastAsia="ru-RU"/>
        </w:rPr>
      </w:pPr>
      <w:r w:rsidRPr="00B84FD0">
        <w:rPr>
          <w:rFonts w:cstheme="minorHAnsi"/>
          <w:sz w:val="24"/>
          <w:szCs w:val="24"/>
          <w:lang w:eastAsia="ru-RU"/>
        </w:rPr>
        <w:t>Уменьшение резерва под снижение стоимости относится на финансовый результат в уменьшение расходов текущего отчетного периода, но не более суммы резерва под снижение стоимости, отраженного на начало отчетного периода.</w:t>
      </w:r>
    </w:p>
    <w:p w14:paraId="273F8494" w14:textId="77777777" w:rsidR="001154EB" w:rsidRPr="00B84FD0" w:rsidRDefault="001154EB" w:rsidP="001154EB">
      <w:pPr>
        <w:pStyle w:val="a5"/>
        <w:tabs>
          <w:tab w:val="left" w:pos="709"/>
          <w:tab w:val="left" w:pos="1246"/>
        </w:tabs>
        <w:spacing w:line="274" w:lineRule="exact"/>
        <w:ind w:left="0" w:firstLine="709"/>
        <w:rPr>
          <w:rFonts w:cstheme="minorHAnsi"/>
          <w:sz w:val="24"/>
          <w:szCs w:val="24"/>
          <w:lang w:eastAsia="ru-RU"/>
        </w:rPr>
      </w:pPr>
      <w:r w:rsidRPr="00B84FD0">
        <w:rPr>
          <w:rFonts w:cstheme="minorHAnsi"/>
          <w:sz w:val="24"/>
          <w:szCs w:val="24"/>
          <w:lang w:eastAsia="ru-RU"/>
        </w:rPr>
        <w:t>Резерв под снижение стоимости создается в разрезе единиц бухгалтерского учета материальных запасов, установленных учетной политикой.</w:t>
      </w:r>
    </w:p>
    <w:p w14:paraId="4ACDFAB5" w14:textId="77777777" w:rsidR="001154EB" w:rsidRPr="00B84FD0" w:rsidRDefault="001154EB" w:rsidP="001154EB">
      <w:pPr>
        <w:pStyle w:val="a5"/>
        <w:tabs>
          <w:tab w:val="left" w:pos="709"/>
          <w:tab w:val="left" w:pos="1246"/>
        </w:tabs>
        <w:spacing w:line="274" w:lineRule="exact"/>
        <w:ind w:left="0" w:firstLine="709"/>
        <w:rPr>
          <w:rFonts w:cstheme="minorHAnsi"/>
          <w:sz w:val="24"/>
          <w:szCs w:val="24"/>
          <w:lang w:eastAsia="ru-RU"/>
        </w:rPr>
      </w:pPr>
    </w:p>
    <w:p w14:paraId="5B17BC88" w14:textId="77777777" w:rsidR="001154EB" w:rsidRPr="00B84FD0" w:rsidRDefault="001154EB" w:rsidP="001154EB">
      <w:pPr>
        <w:pStyle w:val="1"/>
        <w:tabs>
          <w:tab w:val="left" w:pos="3130"/>
        </w:tabs>
        <w:spacing w:line="240" w:lineRule="auto"/>
        <w:rPr>
          <w:rFonts w:asciiTheme="minorHAnsi" w:hAnsiTheme="minorHAnsi" w:cstheme="minorHAnsi"/>
          <w:b/>
          <w:bCs/>
          <w:sz w:val="24"/>
          <w:szCs w:val="24"/>
          <w:lang w:eastAsia="ar-SA"/>
        </w:rPr>
      </w:pPr>
    </w:p>
    <w:p w14:paraId="38A891E3" w14:textId="77777777" w:rsidR="001154EB" w:rsidRPr="00B84FD0" w:rsidRDefault="001154EB" w:rsidP="001154EB">
      <w:pPr>
        <w:jc w:val="center"/>
        <w:rPr>
          <w:b/>
          <w:bCs/>
        </w:rPr>
      </w:pPr>
      <w:r w:rsidRPr="00B84FD0">
        <w:rPr>
          <w:b/>
          <w:bCs/>
        </w:rPr>
        <w:t>Учет и использование сумм резервов</w:t>
      </w:r>
    </w:p>
    <w:p w14:paraId="35F17B32" w14:textId="77777777" w:rsidR="001154EB" w:rsidRPr="00B84FD0" w:rsidRDefault="001154EB" w:rsidP="001154EB">
      <w:r w:rsidRPr="00B84FD0">
        <w:t>Начисление</w:t>
      </w:r>
      <w:r w:rsidRPr="00B84FD0">
        <w:rPr>
          <w:spacing w:val="-3"/>
        </w:rPr>
        <w:t xml:space="preserve"> </w:t>
      </w:r>
      <w:r w:rsidRPr="00B84FD0">
        <w:t>(корректировка)</w:t>
      </w:r>
      <w:r w:rsidRPr="00B84FD0">
        <w:rPr>
          <w:spacing w:val="-4"/>
        </w:rPr>
        <w:t xml:space="preserve"> </w:t>
      </w:r>
      <w:r w:rsidRPr="00B84FD0">
        <w:t>резерва</w:t>
      </w:r>
      <w:r w:rsidRPr="00B84FD0">
        <w:rPr>
          <w:spacing w:val="-1"/>
        </w:rPr>
        <w:t xml:space="preserve"> </w:t>
      </w:r>
      <w:r w:rsidRPr="00B84FD0">
        <w:t>осуществляется</w:t>
      </w:r>
      <w:r w:rsidRPr="00B84FD0">
        <w:rPr>
          <w:spacing w:val="-2"/>
        </w:rPr>
        <w:t xml:space="preserve"> </w:t>
      </w:r>
      <w:r w:rsidRPr="00B84FD0">
        <w:t>в</w:t>
      </w:r>
      <w:r w:rsidRPr="00B84FD0">
        <w:rPr>
          <w:spacing w:val="-1"/>
        </w:rPr>
        <w:t xml:space="preserve"> </w:t>
      </w:r>
      <w:r w:rsidRPr="00B84FD0">
        <w:t>случае:</w:t>
      </w:r>
    </w:p>
    <w:p w14:paraId="0C0FFCD1" w14:textId="77777777" w:rsidR="001154EB" w:rsidRPr="00B84FD0" w:rsidRDefault="001154EB" w:rsidP="001154EB">
      <w:pPr>
        <w:pStyle w:val="a5"/>
        <w:widowControl w:val="0"/>
        <w:numPr>
          <w:ilvl w:val="0"/>
          <w:numId w:val="4"/>
        </w:numPr>
        <w:tabs>
          <w:tab w:val="left" w:pos="977"/>
        </w:tabs>
        <w:autoSpaceDE w:val="0"/>
        <w:autoSpaceDN w:val="0"/>
        <w:spacing w:before="41" w:after="0" w:line="240" w:lineRule="auto"/>
        <w:ind w:left="976"/>
        <w:contextualSpacing w:val="0"/>
        <w:rPr>
          <w:rFonts w:cstheme="minorHAnsi"/>
          <w:sz w:val="24"/>
          <w:szCs w:val="24"/>
        </w:rPr>
      </w:pPr>
      <w:r w:rsidRPr="00B84FD0">
        <w:rPr>
          <w:rFonts w:cstheme="minorHAnsi"/>
          <w:sz w:val="24"/>
          <w:szCs w:val="24"/>
        </w:rPr>
        <w:t>полного</w:t>
      </w:r>
      <w:r w:rsidRPr="00B84FD0">
        <w:rPr>
          <w:rFonts w:cstheme="minorHAnsi"/>
          <w:spacing w:val="-4"/>
          <w:sz w:val="24"/>
          <w:szCs w:val="24"/>
        </w:rPr>
        <w:t xml:space="preserve"> </w:t>
      </w:r>
      <w:r w:rsidRPr="00B84FD0">
        <w:rPr>
          <w:rFonts w:cstheme="minorHAnsi"/>
          <w:sz w:val="24"/>
          <w:szCs w:val="24"/>
        </w:rPr>
        <w:t>использования</w:t>
      </w:r>
      <w:r w:rsidRPr="00B84FD0">
        <w:rPr>
          <w:rFonts w:cstheme="minorHAnsi"/>
          <w:spacing w:val="-4"/>
          <w:sz w:val="24"/>
          <w:szCs w:val="24"/>
        </w:rPr>
        <w:t xml:space="preserve"> </w:t>
      </w:r>
      <w:r w:rsidRPr="00B84FD0">
        <w:rPr>
          <w:rFonts w:cstheme="minorHAnsi"/>
          <w:sz w:val="24"/>
          <w:szCs w:val="24"/>
        </w:rPr>
        <w:t>начисленного</w:t>
      </w:r>
      <w:r w:rsidRPr="00B84FD0">
        <w:rPr>
          <w:rFonts w:cstheme="minorHAnsi"/>
          <w:spacing w:val="-4"/>
          <w:sz w:val="24"/>
          <w:szCs w:val="24"/>
        </w:rPr>
        <w:t xml:space="preserve"> </w:t>
      </w:r>
      <w:r w:rsidRPr="00B84FD0">
        <w:rPr>
          <w:rFonts w:cstheme="minorHAnsi"/>
          <w:sz w:val="24"/>
          <w:szCs w:val="24"/>
        </w:rPr>
        <w:t>резерва;</w:t>
      </w:r>
    </w:p>
    <w:p w14:paraId="5C62949F" w14:textId="77777777" w:rsidR="001154EB" w:rsidRPr="00B84FD0" w:rsidRDefault="001154EB" w:rsidP="001154EB">
      <w:pPr>
        <w:pStyle w:val="a5"/>
        <w:widowControl w:val="0"/>
        <w:numPr>
          <w:ilvl w:val="0"/>
          <w:numId w:val="4"/>
        </w:numPr>
        <w:tabs>
          <w:tab w:val="left" w:pos="977"/>
        </w:tabs>
        <w:autoSpaceDE w:val="0"/>
        <w:autoSpaceDN w:val="0"/>
        <w:spacing w:before="41" w:after="0" w:line="240" w:lineRule="auto"/>
        <w:ind w:left="976"/>
        <w:contextualSpacing w:val="0"/>
        <w:rPr>
          <w:rFonts w:cstheme="minorHAnsi"/>
          <w:sz w:val="24"/>
          <w:szCs w:val="24"/>
        </w:rPr>
      </w:pPr>
      <w:r w:rsidRPr="00B84FD0">
        <w:rPr>
          <w:rFonts w:cstheme="minorHAnsi"/>
          <w:sz w:val="24"/>
          <w:szCs w:val="24"/>
        </w:rPr>
        <w:t>принятия</w:t>
      </w:r>
      <w:r w:rsidRPr="00B84FD0">
        <w:rPr>
          <w:rFonts w:cstheme="minorHAnsi"/>
          <w:spacing w:val="-5"/>
          <w:sz w:val="24"/>
          <w:szCs w:val="24"/>
        </w:rPr>
        <w:t xml:space="preserve"> </w:t>
      </w:r>
      <w:r w:rsidRPr="00B84FD0">
        <w:rPr>
          <w:rFonts w:cstheme="minorHAnsi"/>
          <w:sz w:val="24"/>
          <w:szCs w:val="24"/>
        </w:rPr>
        <w:t>решения</w:t>
      </w:r>
      <w:r w:rsidRPr="00B84FD0">
        <w:rPr>
          <w:rFonts w:cstheme="minorHAnsi"/>
          <w:spacing w:val="-4"/>
          <w:sz w:val="24"/>
          <w:szCs w:val="24"/>
        </w:rPr>
        <w:t xml:space="preserve"> </w:t>
      </w:r>
      <w:r w:rsidRPr="00B84FD0">
        <w:rPr>
          <w:rFonts w:cstheme="minorHAnsi"/>
          <w:sz w:val="24"/>
          <w:szCs w:val="24"/>
        </w:rPr>
        <w:t>о</w:t>
      </w:r>
      <w:r w:rsidRPr="00B84FD0">
        <w:rPr>
          <w:rFonts w:cstheme="minorHAnsi"/>
          <w:spacing w:val="-4"/>
          <w:sz w:val="24"/>
          <w:szCs w:val="24"/>
        </w:rPr>
        <w:t xml:space="preserve"> </w:t>
      </w:r>
      <w:r w:rsidRPr="00B84FD0">
        <w:rPr>
          <w:rFonts w:cstheme="minorHAnsi"/>
          <w:sz w:val="24"/>
          <w:szCs w:val="24"/>
        </w:rPr>
        <w:t>реорганизации,</w:t>
      </w:r>
      <w:r w:rsidRPr="00B84FD0">
        <w:rPr>
          <w:rFonts w:cstheme="minorHAnsi"/>
          <w:spacing w:val="-4"/>
          <w:sz w:val="24"/>
          <w:szCs w:val="24"/>
        </w:rPr>
        <w:t xml:space="preserve"> </w:t>
      </w:r>
      <w:r w:rsidRPr="00B84FD0">
        <w:rPr>
          <w:rFonts w:cstheme="minorHAnsi"/>
          <w:sz w:val="24"/>
          <w:szCs w:val="24"/>
        </w:rPr>
        <w:t>ликвидации</w:t>
      </w:r>
      <w:r w:rsidRPr="00B84FD0">
        <w:rPr>
          <w:rFonts w:cstheme="minorHAnsi"/>
          <w:spacing w:val="-2"/>
          <w:sz w:val="24"/>
          <w:szCs w:val="24"/>
        </w:rPr>
        <w:t xml:space="preserve"> </w:t>
      </w:r>
      <w:r w:rsidRPr="00B84FD0">
        <w:rPr>
          <w:rFonts w:cstheme="minorHAnsi"/>
          <w:sz w:val="24"/>
          <w:szCs w:val="24"/>
        </w:rPr>
        <w:t>учреждения;</w:t>
      </w:r>
    </w:p>
    <w:p w14:paraId="4CEC8887" w14:textId="77777777" w:rsidR="001154EB" w:rsidRPr="00B84FD0" w:rsidRDefault="001154EB" w:rsidP="001154EB">
      <w:pPr>
        <w:pStyle w:val="a5"/>
        <w:widowControl w:val="0"/>
        <w:numPr>
          <w:ilvl w:val="0"/>
          <w:numId w:val="4"/>
        </w:numPr>
        <w:tabs>
          <w:tab w:val="left" w:pos="977"/>
        </w:tabs>
        <w:autoSpaceDE w:val="0"/>
        <w:autoSpaceDN w:val="0"/>
        <w:spacing w:before="43" w:after="0" w:line="240" w:lineRule="auto"/>
        <w:ind w:left="976"/>
        <w:contextualSpacing w:val="0"/>
        <w:rPr>
          <w:rFonts w:cstheme="minorHAnsi"/>
          <w:sz w:val="24"/>
          <w:szCs w:val="24"/>
        </w:rPr>
      </w:pPr>
      <w:r w:rsidRPr="00B84FD0">
        <w:rPr>
          <w:rFonts w:cstheme="minorHAnsi"/>
          <w:sz w:val="24"/>
          <w:szCs w:val="24"/>
        </w:rPr>
        <w:t>по</w:t>
      </w:r>
      <w:r w:rsidRPr="00B84FD0">
        <w:rPr>
          <w:rFonts w:cstheme="minorHAnsi"/>
          <w:spacing w:val="-3"/>
          <w:sz w:val="24"/>
          <w:szCs w:val="24"/>
        </w:rPr>
        <w:t xml:space="preserve"> </w:t>
      </w:r>
      <w:r w:rsidRPr="00B84FD0">
        <w:rPr>
          <w:rFonts w:cstheme="minorHAnsi"/>
          <w:sz w:val="24"/>
          <w:szCs w:val="24"/>
        </w:rPr>
        <w:t>результатам</w:t>
      </w:r>
      <w:r w:rsidRPr="00B84FD0">
        <w:rPr>
          <w:rFonts w:cstheme="minorHAnsi"/>
          <w:spacing w:val="-5"/>
          <w:sz w:val="24"/>
          <w:szCs w:val="24"/>
        </w:rPr>
        <w:t xml:space="preserve"> </w:t>
      </w:r>
      <w:r w:rsidRPr="00B84FD0">
        <w:rPr>
          <w:rFonts w:cstheme="minorHAnsi"/>
          <w:sz w:val="24"/>
          <w:szCs w:val="24"/>
        </w:rPr>
        <w:t>инвентаризации.</w:t>
      </w:r>
    </w:p>
    <w:p w14:paraId="293E8B0C" w14:textId="77777777" w:rsidR="001154EB" w:rsidRPr="00B84FD0" w:rsidRDefault="001154EB" w:rsidP="001154EB">
      <w:pPr>
        <w:pStyle w:val="a6"/>
        <w:spacing w:before="64" w:line="276" w:lineRule="auto"/>
        <w:ind w:right="160" w:firstLine="720"/>
        <w:jc w:val="both"/>
        <w:rPr>
          <w:rFonts w:asciiTheme="minorHAnsi" w:hAnsiTheme="minorHAnsi" w:cstheme="minorHAnsi"/>
          <w:sz w:val="24"/>
          <w:szCs w:val="24"/>
          <w:lang w:eastAsia="ru-RU"/>
        </w:rPr>
      </w:pPr>
    </w:p>
    <w:p w14:paraId="5F690354" w14:textId="77777777" w:rsidR="001154EB" w:rsidRPr="00B84FD0" w:rsidRDefault="001154EB" w:rsidP="001154EB">
      <w:pPr>
        <w:pStyle w:val="a6"/>
        <w:spacing w:before="64" w:line="276" w:lineRule="auto"/>
        <w:ind w:right="160"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Корректировка резерва осуществляется путем сопоставления сумм резерва, начисленного на установленную дату, с остатком резерва на эту дату и соответствующего увеличения (уменьшения) резерва.</w:t>
      </w:r>
    </w:p>
    <w:p w14:paraId="5AB1A1A7" w14:textId="77777777" w:rsidR="001154EB" w:rsidRPr="00B84FD0" w:rsidRDefault="001154EB" w:rsidP="001154EB">
      <w:pPr>
        <w:pStyle w:val="a6"/>
        <w:spacing w:line="276" w:lineRule="auto"/>
        <w:ind w:right="153" w:firstLine="720"/>
        <w:jc w:val="both"/>
        <w:rPr>
          <w:rFonts w:asciiTheme="minorHAnsi" w:hAnsiTheme="minorHAnsi" w:cstheme="minorHAnsi"/>
          <w:sz w:val="24"/>
          <w:szCs w:val="24"/>
          <w:lang w:eastAsia="ru-RU"/>
        </w:rPr>
      </w:pPr>
      <w:r w:rsidRPr="00B84FD0">
        <w:rPr>
          <w:rFonts w:asciiTheme="minorHAnsi" w:hAnsiTheme="minorHAnsi" w:cstheme="minorHAnsi"/>
          <w:sz w:val="24"/>
          <w:szCs w:val="24"/>
          <w:lang w:eastAsia="ru-RU"/>
        </w:rPr>
        <w:t>Если сумма резерва подлежит уменьшению, корректировка осуществляется обратной бухгалтерской записью. Корректировка в сторону увеличения производится дополнительной бухгалтерской записью.</w:t>
      </w:r>
    </w:p>
    <w:p w14:paraId="6B937256" w14:textId="77777777" w:rsidR="001154EB" w:rsidRPr="00B84FD0" w:rsidRDefault="001154EB" w:rsidP="001154EB">
      <w:pPr>
        <w:pStyle w:val="a5"/>
        <w:tabs>
          <w:tab w:val="left" w:pos="1258"/>
        </w:tabs>
        <w:spacing w:line="276" w:lineRule="auto"/>
        <w:ind w:left="0" w:right="162" w:firstLine="567"/>
        <w:jc w:val="both"/>
        <w:rPr>
          <w:rFonts w:cstheme="minorHAnsi"/>
          <w:sz w:val="24"/>
          <w:szCs w:val="24"/>
          <w:lang w:eastAsia="ru-RU"/>
        </w:rPr>
      </w:pPr>
      <w:r w:rsidRPr="00B84FD0">
        <w:rPr>
          <w:rFonts w:cstheme="minorHAnsi"/>
          <w:sz w:val="24"/>
          <w:szCs w:val="24"/>
          <w:lang w:eastAsia="ru-RU"/>
        </w:rPr>
        <w:t>Резервы используются только на покрытие тех расходов, в отношении которых они были созданы.</w:t>
      </w:r>
    </w:p>
    <w:p w14:paraId="129631F3" w14:textId="77777777" w:rsidR="001154EB" w:rsidRPr="00E3035B" w:rsidRDefault="001154EB" w:rsidP="001154EB">
      <w:pPr>
        <w:pStyle w:val="a5"/>
        <w:tabs>
          <w:tab w:val="left" w:pos="1258"/>
        </w:tabs>
        <w:spacing w:line="276" w:lineRule="auto"/>
        <w:ind w:left="0" w:right="159" w:firstLine="567"/>
        <w:jc w:val="both"/>
        <w:rPr>
          <w:rFonts w:cstheme="minorHAnsi"/>
          <w:sz w:val="24"/>
          <w:szCs w:val="24"/>
          <w:lang w:eastAsia="ru-RU"/>
        </w:rPr>
      </w:pPr>
      <w:r w:rsidRPr="00B84FD0">
        <w:rPr>
          <w:rFonts w:cstheme="minorHAnsi"/>
          <w:sz w:val="24"/>
          <w:szCs w:val="24"/>
          <w:lang w:eastAsia="ru-RU"/>
        </w:rPr>
        <w:t>Признание в учете расходов, в отношении которых сформирован резерв, осуществляется за счет суммы созданного резерва.</w:t>
      </w:r>
      <w:bookmarkStart w:id="15" w:name="_GoBack"/>
      <w:bookmarkEnd w:id="15"/>
    </w:p>
    <w:p w14:paraId="03567772" w14:textId="77777777" w:rsidR="00B11AD3" w:rsidRDefault="00B11AD3"/>
    <w:p w14:paraId="2730F0B6" w14:textId="77777777" w:rsidR="00B11AD3" w:rsidRDefault="00B11AD3">
      <w:r>
        <w:br w:type="page"/>
      </w:r>
    </w:p>
    <w:p w14:paraId="1B8F349C" w14:textId="77777777" w:rsidR="006A7F4E" w:rsidRPr="00B11AD3" w:rsidRDefault="006A7F4E" w:rsidP="00B11AD3">
      <w:pPr>
        <w:jc w:val="right"/>
      </w:pPr>
      <w:r w:rsidRPr="00B11AD3">
        <w:lastRenderedPageBreak/>
        <w:t xml:space="preserve">Приложение </w:t>
      </w:r>
      <w:r w:rsidR="00B11AD3" w:rsidRPr="00B11AD3">
        <w:t xml:space="preserve">№ 1 </w:t>
      </w:r>
      <w:r w:rsidRPr="00B11AD3">
        <w:t>к Порядку</w:t>
      </w:r>
    </w:p>
    <w:p w14:paraId="5FE20AE1" w14:textId="77777777" w:rsidR="00B11AD3" w:rsidRPr="00B11AD3" w:rsidRDefault="00B11AD3" w:rsidP="00B11AD3">
      <w:pPr>
        <w:jc w:val="center"/>
      </w:pPr>
    </w:p>
    <w:p w14:paraId="7DC83B24" w14:textId="77777777" w:rsidR="006A7F4E" w:rsidRPr="00B11AD3" w:rsidRDefault="006A7F4E" w:rsidP="00B11AD3">
      <w:pPr>
        <w:jc w:val="center"/>
      </w:pPr>
      <w:r w:rsidRPr="00B11AD3">
        <w:t>Сведения о количестве неиспользованных дней отпуска</w:t>
      </w:r>
    </w:p>
    <w:p w14:paraId="0591D961" w14:textId="77777777" w:rsidR="006A7F4E" w:rsidRPr="00B11AD3" w:rsidRDefault="006A7F4E" w:rsidP="00B11AD3">
      <w:pPr>
        <w:jc w:val="center"/>
      </w:pPr>
      <w:r w:rsidRPr="00B11AD3">
        <w:t>по состоянию на "</w:t>
      </w:r>
      <w:r w:rsidRPr="00B11AD3">
        <w:rPr>
          <w:u w:val="single"/>
        </w:rPr>
        <w:t>       </w:t>
      </w:r>
      <w:r w:rsidRPr="00B11AD3">
        <w:t xml:space="preserve">" </w:t>
      </w:r>
      <w:r w:rsidRPr="00B11AD3">
        <w:rPr>
          <w:u w:val="single"/>
        </w:rPr>
        <w:t>                 </w:t>
      </w:r>
      <w:r w:rsidRPr="00B11AD3">
        <w:t xml:space="preserve"> 20</w:t>
      </w:r>
      <w:r w:rsidRPr="00B11AD3">
        <w:rPr>
          <w:u w:val="single"/>
        </w:rPr>
        <w:t>       </w:t>
      </w:r>
      <w:r w:rsidRPr="00B11AD3">
        <w:t xml:space="preserve"> г.</w:t>
      </w:r>
    </w:p>
    <w:tbl>
      <w:tblPr>
        <w:tblW w:w="5000" w:type="pct"/>
        <w:tblLook w:val="04A0" w:firstRow="1" w:lastRow="0" w:firstColumn="1" w:lastColumn="0" w:noHBand="0" w:noVBand="1"/>
      </w:tblPr>
      <w:tblGrid>
        <w:gridCol w:w="585"/>
        <w:gridCol w:w="2343"/>
        <w:gridCol w:w="2638"/>
        <w:gridCol w:w="4005"/>
      </w:tblGrid>
      <w:tr w:rsidR="006A7F4E" w14:paraId="6FFFD889" w14:textId="77777777" w:rsidTr="0017596B">
        <w:tc>
          <w:tcPr>
            <w:tcW w:w="300" w:type="pct"/>
          </w:tcPr>
          <w:p w14:paraId="474D171C" w14:textId="77777777" w:rsidR="006A7F4E" w:rsidRDefault="006A7F4E" w:rsidP="0017596B">
            <w:r>
              <w:t>№ п/п</w:t>
            </w:r>
          </w:p>
        </w:tc>
        <w:tc>
          <w:tcPr>
            <w:tcW w:w="1200" w:type="pct"/>
          </w:tcPr>
          <w:p w14:paraId="737C61D7" w14:textId="77777777" w:rsidR="006A7F4E" w:rsidRDefault="006A7F4E" w:rsidP="0017596B">
            <w:r>
              <w:t>Должность работника</w:t>
            </w:r>
          </w:p>
        </w:tc>
        <w:tc>
          <w:tcPr>
            <w:tcW w:w="1350" w:type="pct"/>
          </w:tcPr>
          <w:p w14:paraId="05C258B0" w14:textId="77777777" w:rsidR="006A7F4E" w:rsidRDefault="006A7F4E" w:rsidP="0017596B">
            <w:r>
              <w:t>Ф.И.О.</w:t>
            </w:r>
          </w:p>
        </w:tc>
        <w:tc>
          <w:tcPr>
            <w:tcW w:w="2050" w:type="pct"/>
          </w:tcPr>
          <w:p w14:paraId="0BD11ADA" w14:textId="77777777" w:rsidR="006A7F4E" w:rsidRDefault="006A7F4E" w:rsidP="0017596B">
            <w:r>
              <w:t>Количество неиспользованных дней отпуска за фактически отработанное время</w:t>
            </w:r>
          </w:p>
        </w:tc>
      </w:tr>
      <w:tr w:rsidR="006A7F4E" w14:paraId="2094359F" w14:textId="77777777" w:rsidTr="0017596B">
        <w:tc>
          <w:tcPr>
            <w:tcW w:w="300" w:type="pct"/>
          </w:tcPr>
          <w:p w14:paraId="4522FA94" w14:textId="77777777" w:rsidR="006A7F4E" w:rsidRDefault="006A7F4E" w:rsidP="0017596B"/>
        </w:tc>
        <w:tc>
          <w:tcPr>
            <w:tcW w:w="1200" w:type="pct"/>
          </w:tcPr>
          <w:p w14:paraId="69F3CE83" w14:textId="77777777" w:rsidR="006A7F4E" w:rsidRDefault="006A7F4E" w:rsidP="0017596B"/>
        </w:tc>
        <w:tc>
          <w:tcPr>
            <w:tcW w:w="1350" w:type="pct"/>
          </w:tcPr>
          <w:p w14:paraId="4946741F" w14:textId="77777777" w:rsidR="006A7F4E" w:rsidRDefault="006A7F4E" w:rsidP="0017596B"/>
        </w:tc>
        <w:tc>
          <w:tcPr>
            <w:tcW w:w="2050" w:type="pct"/>
          </w:tcPr>
          <w:p w14:paraId="2EE19EC2" w14:textId="77777777" w:rsidR="006A7F4E" w:rsidRDefault="006A7F4E" w:rsidP="0017596B"/>
        </w:tc>
      </w:tr>
    </w:tbl>
    <w:p w14:paraId="70D9D0A0" w14:textId="77777777" w:rsidR="006A7F4E" w:rsidRDefault="006A7F4E" w:rsidP="006A7F4E"/>
    <w:tbl>
      <w:tblPr>
        <w:tblW w:w="7845" w:type="dxa"/>
        <w:tblLook w:val="04A0" w:firstRow="1" w:lastRow="0" w:firstColumn="1" w:lastColumn="0" w:noHBand="0" w:noVBand="1"/>
      </w:tblPr>
      <w:tblGrid>
        <w:gridCol w:w="3270"/>
        <w:gridCol w:w="1830"/>
        <w:gridCol w:w="2745"/>
      </w:tblGrid>
      <w:tr w:rsidR="006A7F4E" w14:paraId="02BF407B" w14:textId="77777777" w:rsidTr="0017596B">
        <w:tc>
          <w:tcPr>
            <w:tcW w:w="3270" w:type="dxa"/>
            <w:tcBorders>
              <w:top w:val="nil"/>
              <w:left w:val="nil"/>
              <w:bottom w:val="nil"/>
              <w:right w:val="nil"/>
            </w:tcBorders>
          </w:tcPr>
          <w:p w14:paraId="6F258F58" w14:textId="77777777" w:rsidR="006A7F4E" w:rsidRDefault="006A7F4E" w:rsidP="0017596B">
            <w:r>
              <w:t xml:space="preserve">Исполнитель </w:t>
            </w:r>
            <w:r>
              <w:rPr>
                <w:u w:val="single"/>
              </w:rPr>
              <w:t>    (должность)    </w:t>
            </w:r>
          </w:p>
        </w:tc>
        <w:tc>
          <w:tcPr>
            <w:tcW w:w="1830" w:type="dxa"/>
            <w:tcBorders>
              <w:top w:val="nil"/>
              <w:left w:val="nil"/>
              <w:bottom w:val="nil"/>
              <w:right w:val="nil"/>
            </w:tcBorders>
          </w:tcPr>
          <w:p w14:paraId="0EF921AD" w14:textId="77777777" w:rsidR="006A7F4E" w:rsidRDefault="006A7F4E" w:rsidP="0017596B">
            <w:r>
              <w:rPr>
                <w:u w:val="single"/>
              </w:rPr>
              <w:t>      (подпись)      </w:t>
            </w:r>
          </w:p>
        </w:tc>
        <w:tc>
          <w:tcPr>
            <w:tcW w:w="2745" w:type="dxa"/>
            <w:tcBorders>
              <w:top w:val="nil"/>
              <w:left w:val="nil"/>
              <w:bottom w:val="nil"/>
              <w:right w:val="nil"/>
            </w:tcBorders>
          </w:tcPr>
          <w:p w14:paraId="068DA352" w14:textId="77777777" w:rsidR="006A7F4E" w:rsidRDefault="006A7F4E" w:rsidP="0017596B">
            <w:r>
              <w:t>(</w:t>
            </w:r>
            <w:r>
              <w:rPr>
                <w:u w:val="single"/>
              </w:rPr>
              <w:t>        (расшифровка)        </w:t>
            </w:r>
            <w:r>
              <w:t>)</w:t>
            </w:r>
          </w:p>
        </w:tc>
      </w:tr>
    </w:tbl>
    <w:p w14:paraId="7E19714B" w14:textId="77777777" w:rsidR="006A7F4E" w:rsidRDefault="006A7F4E" w:rsidP="006A7F4E">
      <w:r>
        <w:t>"</w:t>
      </w:r>
      <w:r>
        <w:rPr>
          <w:u w:val="single"/>
        </w:rPr>
        <w:t>       </w:t>
      </w:r>
      <w:r>
        <w:t xml:space="preserve">" </w:t>
      </w:r>
      <w:r>
        <w:rPr>
          <w:u w:val="single"/>
        </w:rPr>
        <w:t>                         </w:t>
      </w:r>
      <w:r>
        <w:t xml:space="preserve"> 20</w:t>
      </w:r>
      <w:r>
        <w:rPr>
          <w:u w:val="single"/>
        </w:rPr>
        <w:t>       </w:t>
      </w:r>
      <w:r>
        <w:t xml:space="preserve"> г.</w:t>
      </w:r>
      <w:bookmarkStart w:id="16" w:name="_docEnd_14"/>
      <w:bookmarkEnd w:id="16"/>
    </w:p>
    <w:p w14:paraId="311C3672" w14:textId="77777777" w:rsidR="006A7F4E" w:rsidRDefault="006A7F4E" w:rsidP="006A7F4E"/>
    <w:p w14:paraId="2261890F" w14:textId="77777777" w:rsidR="006A7F4E" w:rsidRDefault="006A7F4E" w:rsidP="006A7F4E">
      <w:pPr>
        <w:rPr>
          <w:sz w:val="24"/>
          <w:szCs w:val="24"/>
          <w:lang w:eastAsia="ru-RU"/>
        </w:rPr>
      </w:pPr>
    </w:p>
    <w:p w14:paraId="12D3CF88" w14:textId="77777777" w:rsidR="006A7F4E" w:rsidRDefault="006A7F4E" w:rsidP="006A7F4E">
      <w:pPr>
        <w:rPr>
          <w:sz w:val="24"/>
          <w:szCs w:val="24"/>
          <w:lang w:eastAsia="ru-RU"/>
        </w:rPr>
      </w:pPr>
    </w:p>
    <w:p w14:paraId="62CD4808" w14:textId="77777777" w:rsidR="006A7F4E" w:rsidRPr="00B11AD3" w:rsidRDefault="006A7F4E" w:rsidP="00B11AD3">
      <w:pPr>
        <w:jc w:val="right"/>
        <w:rPr>
          <w:lang w:eastAsia="ru-RU"/>
        </w:rPr>
      </w:pPr>
      <w:r w:rsidRPr="00B11AD3">
        <w:rPr>
          <w:lang w:eastAsia="ru-RU"/>
        </w:rPr>
        <w:t>Приложение №</w:t>
      </w:r>
      <w:r w:rsidR="00B11AD3" w:rsidRPr="00B11AD3">
        <w:rPr>
          <w:lang w:eastAsia="ru-RU"/>
        </w:rPr>
        <w:t xml:space="preserve"> 2 к Порядку</w:t>
      </w:r>
    </w:p>
    <w:p w14:paraId="78513A83" w14:textId="77777777" w:rsidR="006A7F4E" w:rsidRDefault="006A7F4E" w:rsidP="00B11AD3">
      <w:pPr>
        <w:jc w:val="center"/>
        <w:rPr>
          <w:sz w:val="24"/>
          <w:szCs w:val="24"/>
          <w:lang w:eastAsia="ru-RU"/>
        </w:rPr>
      </w:pPr>
    </w:p>
    <w:p w14:paraId="5F3EAB19" w14:textId="77777777" w:rsidR="006A7F4E" w:rsidRDefault="006A7F4E" w:rsidP="00B11AD3">
      <w:pPr>
        <w:jc w:val="center"/>
        <w:rPr>
          <w:sz w:val="24"/>
          <w:szCs w:val="24"/>
          <w:lang w:eastAsia="ru-RU"/>
        </w:rPr>
      </w:pPr>
      <w:r>
        <w:rPr>
          <w:sz w:val="24"/>
          <w:szCs w:val="24"/>
          <w:lang w:eastAsia="ru-RU"/>
        </w:rPr>
        <w:t>НАЛОГОВЫЙ РЕГИСТР</w:t>
      </w:r>
    </w:p>
    <w:p w14:paraId="0236D380" w14:textId="77777777" w:rsidR="006A7F4E" w:rsidRDefault="006A7F4E" w:rsidP="00B11AD3">
      <w:pPr>
        <w:jc w:val="center"/>
        <w:rPr>
          <w:sz w:val="24"/>
          <w:szCs w:val="24"/>
          <w:lang w:eastAsia="ru-RU"/>
        </w:rPr>
      </w:pPr>
      <w:r>
        <w:rPr>
          <w:sz w:val="24"/>
          <w:szCs w:val="24"/>
          <w:lang w:eastAsia="ru-RU"/>
        </w:rPr>
        <w:t>по учету сумм начисленного и использованного</w:t>
      </w:r>
    </w:p>
    <w:p w14:paraId="0C5C7AD1" w14:textId="77777777" w:rsidR="006A7F4E" w:rsidRDefault="006A7F4E" w:rsidP="00B11AD3">
      <w:pPr>
        <w:jc w:val="center"/>
        <w:rPr>
          <w:sz w:val="24"/>
          <w:szCs w:val="24"/>
          <w:lang w:eastAsia="ru-RU"/>
        </w:rPr>
      </w:pPr>
      <w:r>
        <w:rPr>
          <w:sz w:val="24"/>
          <w:szCs w:val="24"/>
          <w:lang w:eastAsia="ru-RU"/>
        </w:rPr>
        <w:t>резерва на оплату предстоящих отпусков</w:t>
      </w:r>
    </w:p>
    <w:p w14:paraId="52E068F0" w14:textId="77777777" w:rsidR="006A7F4E" w:rsidRDefault="006A7F4E" w:rsidP="00B11AD3">
      <w:pPr>
        <w:jc w:val="center"/>
        <w:rPr>
          <w:sz w:val="24"/>
          <w:szCs w:val="24"/>
          <w:lang w:eastAsia="ru-RU"/>
        </w:rPr>
      </w:pPr>
      <w:r>
        <w:rPr>
          <w:sz w:val="24"/>
          <w:szCs w:val="24"/>
          <w:lang w:eastAsia="ru-RU"/>
        </w:rPr>
        <w:t xml:space="preserve">на </w:t>
      </w:r>
      <w:r w:rsidR="00B11AD3">
        <w:rPr>
          <w:sz w:val="24"/>
          <w:szCs w:val="24"/>
          <w:lang w:eastAsia="ru-RU"/>
        </w:rPr>
        <w:t>_____</w:t>
      </w:r>
      <w:r>
        <w:rPr>
          <w:sz w:val="24"/>
          <w:szCs w:val="24"/>
          <w:lang w:eastAsia="ru-RU"/>
        </w:rPr>
        <w:t xml:space="preserve"> год</w:t>
      </w:r>
    </w:p>
    <w:p w14:paraId="062694D3" w14:textId="77777777" w:rsidR="00B11AD3" w:rsidRDefault="00B11AD3" w:rsidP="00B11AD3">
      <w:pPr>
        <w:jc w:val="center"/>
        <w:rPr>
          <w:sz w:val="24"/>
          <w:szCs w:val="24"/>
          <w:lang w:eastAsia="ru-RU"/>
        </w:rPr>
      </w:pPr>
    </w:p>
    <w:p w14:paraId="11281E73" w14:textId="77777777" w:rsidR="006A7F4E" w:rsidRDefault="006A7F4E" w:rsidP="00B11AD3">
      <w:pPr>
        <w:jc w:val="right"/>
        <w:rPr>
          <w:sz w:val="24"/>
          <w:szCs w:val="24"/>
          <w:lang w:eastAsia="ru-RU"/>
        </w:rPr>
      </w:pPr>
      <w:r>
        <w:rPr>
          <w:sz w:val="24"/>
          <w:szCs w:val="24"/>
          <w:lang w:eastAsia="ru-RU"/>
        </w:rPr>
        <w:t>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34"/>
        <w:gridCol w:w="1709"/>
        <w:gridCol w:w="1497"/>
        <w:gridCol w:w="1750"/>
        <w:gridCol w:w="1794"/>
        <w:gridCol w:w="1261"/>
      </w:tblGrid>
      <w:tr w:rsidR="006A7F4E" w14:paraId="7F7DB02B" w14:textId="77777777" w:rsidTr="00B11AD3">
        <w:tc>
          <w:tcPr>
            <w:tcW w:w="1334" w:type="dxa"/>
            <w:vMerge w:val="restart"/>
            <w:vAlign w:val="center"/>
          </w:tcPr>
          <w:p w14:paraId="4B24D34E" w14:textId="77777777" w:rsidR="006A7F4E" w:rsidRDefault="006A7F4E" w:rsidP="0017596B">
            <w:r w:rsidRPr="006C4B79">
              <w:rPr>
                <w:sz w:val="24"/>
                <w:szCs w:val="24"/>
                <w:lang w:eastAsia="ru-RU"/>
              </w:rPr>
              <w:t>Месяц</w:t>
            </w:r>
            <w:r w:rsidRPr="006C4B79">
              <w:rPr>
                <w:sz w:val="24"/>
                <w:szCs w:val="24"/>
                <w:lang w:eastAsia="ru-RU"/>
              </w:rPr>
              <w:br/>
              <w:t>текущего года</w:t>
            </w:r>
          </w:p>
        </w:tc>
        <w:tc>
          <w:tcPr>
            <w:tcW w:w="1709" w:type="dxa"/>
            <w:vMerge w:val="restart"/>
            <w:vAlign w:val="center"/>
          </w:tcPr>
          <w:p w14:paraId="5ECB33A5" w14:textId="77777777" w:rsidR="006A7F4E" w:rsidRDefault="006A7F4E" w:rsidP="0017596B">
            <w:r w:rsidRPr="00F66749">
              <w:rPr>
                <w:sz w:val="24"/>
                <w:szCs w:val="24"/>
                <w:lang w:eastAsia="ru-RU"/>
              </w:rPr>
              <w:t>ФОТ</w:t>
            </w:r>
            <w:r w:rsidRPr="00F66749">
              <w:rPr>
                <w:sz w:val="24"/>
                <w:szCs w:val="24"/>
                <w:lang w:eastAsia="ru-RU"/>
              </w:rPr>
              <w:br/>
              <w:t>с начислениями</w:t>
            </w:r>
          </w:p>
        </w:tc>
        <w:tc>
          <w:tcPr>
            <w:tcW w:w="1497" w:type="dxa"/>
            <w:vMerge w:val="restart"/>
            <w:vAlign w:val="center"/>
          </w:tcPr>
          <w:p w14:paraId="348938C1" w14:textId="77777777" w:rsidR="006A7F4E" w:rsidRDefault="006A7F4E" w:rsidP="0017596B">
            <w:r w:rsidRPr="00F66749">
              <w:rPr>
                <w:sz w:val="24"/>
                <w:szCs w:val="24"/>
                <w:lang w:eastAsia="ru-RU"/>
              </w:rPr>
              <w:t>Отчисления в резерв</w:t>
            </w:r>
          </w:p>
        </w:tc>
        <w:tc>
          <w:tcPr>
            <w:tcW w:w="4805" w:type="dxa"/>
            <w:gridSpan w:val="3"/>
            <w:vAlign w:val="center"/>
          </w:tcPr>
          <w:p w14:paraId="0F53089A" w14:textId="77777777" w:rsidR="006A7F4E" w:rsidRDefault="006A7F4E" w:rsidP="0017596B">
            <w:r w:rsidRPr="00F66749">
              <w:rPr>
                <w:sz w:val="24"/>
                <w:szCs w:val="24"/>
                <w:lang w:eastAsia="ru-RU"/>
              </w:rPr>
              <w:t>Использование резерва</w:t>
            </w:r>
          </w:p>
        </w:tc>
      </w:tr>
      <w:tr w:rsidR="006A7F4E" w14:paraId="08FEA680" w14:textId="77777777" w:rsidTr="00B11AD3">
        <w:tc>
          <w:tcPr>
            <w:tcW w:w="1334" w:type="dxa"/>
            <w:vMerge/>
            <w:vAlign w:val="center"/>
          </w:tcPr>
          <w:p w14:paraId="13DC529E" w14:textId="77777777" w:rsidR="006A7F4E" w:rsidRDefault="006A7F4E" w:rsidP="0017596B"/>
        </w:tc>
        <w:tc>
          <w:tcPr>
            <w:tcW w:w="1709" w:type="dxa"/>
            <w:vMerge/>
            <w:vAlign w:val="center"/>
          </w:tcPr>
          <w:p w14:paraId="065A2795" w14:textId="77777777" w:rsidR="006A7F4E" w:rsidRDefault="006A7F4E" w:rsidP="0017596B"/>
        </w:tc>
        <w:tc>
          <w:tcPr>
            <w:tcW w:w="1497" w:type="dxa"/>
            <w:vMerge/>
            <w:vAlign w:val="center"/>
          </w:tcPr>
          <w:p w14:paraId="4BAD2ABD" w14:textId="77777777" w:rsidR="006A7F4E" w:rsidRDefault="006A7F4E" w:rsidP="0017596B"/>
        </w:tc>
        <w:tc>
          <w:tcPr>
            <w:tcW w:w="1750" w:type="dxa"/>
            <w:vAlign w:val="center"/>
          </w:tcPr>
          <w:p w14:paraId="4D4D638F" w14:textId="77777777" w:rsidR="006A7F4E" w:rsidRDefault="006A7F4E" w:rsidP="0017596B">
            <w:r w:rsidRPr="00F66749">
              <w:rPr>
                <w:sz w:val="24"/>
                <w:szCs w:val="24"/>
                <w:lang w:eastAsia="ru-RU"/>
              </w:rPr>
              <w:t>Отпускные с начислениями страховых взносов</w:t>
            </w:r>
          </w:p>
        </w:tc>
        <w:tc>
          <w:tcPr>
            <w:tcW w:w="1794" w:type="dxa"/>
            <w:vAlign w:val="center"/>
          </w:tcPr>
          <w:p w14:paraId="2CF1490E" w14:textId="77777777" w:rsidR="006A7F4E" w:rsidRDefault="006A7F4E" w:rsidP="0017596B">
            <w:r w:rsidRPr="00F66749">
              <w:rPr>
                <w:sz w:val="24"/>
                <w:szCs w:val="24"/>
                <w:lang w:eastAsia="ru-RU"/>
              </w:rPr>
              <w:t>Использование резерва</w:t>
            </w:r>
            <w:r w:rsidRPr="00F66749">
              <w:rPr>
                <w:sz w:val="24"/>
                <w:szCs w:val="24"/>
                <w:lang w:eastAsia="ru-RU"/>
              </w:rPr>
              <w:br/>
              <w:t>нарастающим итогом</w:t>
            </w:r>
          </w:p>
        </w:tc>
        <w:tc>
          <w:tcPr>
            <w:tcW w:w="1261" w:type="dxa"/>
            <w:vAlign w:val="center"/>
          </w:tcPr>
          <w:p w14:paraId="3F8C6B56" w14:textId="77777777" w:rsidR="006A7F4E" w:rsidRDefault="006A7F4E" w:rsidP="0017596B">
            <w:r w:rsidRPr="00F66749">
              <w:rPr>
                <w:sz w:val="24"/>
                <w:szCs w:val="24"/>
                <w:lang w:eastAsia="ru-RU"/>
              </w:rPr>
              <w:t>Остаток резерва</w:t>
            </w:r>
          </w:p>
        </w:tc>
      </w:tr>
      <w:tr w:rsidR="006A7F4E" w14:paraId="52005A70" w14:textId="77777777" w:rsidTr="00B11AD3">
        <w:tc>
          <w:tcPr>
            <w:tcW w:w="1334" w:type="dxa"/>
          </w:tcPr>
          <w:p w14:paraId="2C463153" w14:textId="77777777" w:rsidR="006A7F4E" w:rsidRDefault="006A7F4E" w:rsidP="0017596B"/>
        </w:tc>
        <w:tc>
          <w:tcPr>
            <w:tcW w:w="1709" w:type="dxa"/>
          </w:tcPr>
          <w:p w14:paraId="1BDF192B" w14:textId="77777777" w:rsidR="006A7F4E" w:rsidRDefault="006A7F4E" w:rsidP="0017596B"/>
        </w:tc>
        <w:tc>
          <w:tcPr>
            <w:tcW w:w="1497" w:type="dxa"/>
          </w:tcPr>
          <w:p w14:paraId="58D53C32" w14:textId="77777777" w:rsidR="006A7F4E" w:rsidRDefault="006A7F4E" w:rsidP="0017596B"/>
        </w:tc>
        <w:tc>
          <w:tcPr>
            <w:tcW w:w="1750" w:type="dxa"/>
          </w:tcPr>
          <w:p w14:paraId="07731F23" w14:textId="77777777" w:rsidR="006A7F4E" w:rsidRDefault="006A7F4E" w:rsidP="0017596B"/>
        </w:tc>
        <w:tc>
          <w:tcPr>
            <w:tcW w:w="1794" w:type="dxa"/>
          </w:tcPr>
          <w:p w14:paraId="667E3470" w14:textId="77777777" w:rsidR="006A7F4E" w:rsidRDefault="006A7F4E" w:rsidP="0017596B"/>
        </w:tc>
        <w:tc>
          <w:tcPr>
            <w:tcW w:w="1261" w:type="dxa"/>
          </w:tcPr>
          <w:p w14:paraId="12AEABC5" w14:textId="77777777" w:rsidR="006A7F4E" w:rsidRDefault="006A7F4E" w:rsidP="0017596B"/>
        </w:tc>
      </w:tr>
      <w:tr w:rsidR="006A7F4E" w14:paraId="60394037" w14:textId="77777777" w:rsidTr="00B11AD3">
        <w:tc>
          <w:tcPr>
            <w:tcW w:w="1334" w:type="dxa"/>
          </w:tcPr>
          <w:p w14:paraId="729A6B87" w14:textId="77777777" w:rsidR="006A7F4E" w:rsidRDefault="006A7F4E" w:rsidP="0017596B"/>
        </w:tc>
        <w:tc>
          <w:tcPr>
            <w:tcW w:w="1709" w:type="dxa"/>
          </w:tcPr>
          <w:p w14:paraId="291C0903" w14:textId="77777777" w:rsidR="006A7F4E" w:rsidRDefault="006A7F4E" w:rsidP="0017596B"/>
        </w:tc>
        <w:tc>
          <w:tcPr>
            <w:tcW w:w="1497" w:type="dxa"/>
          </w:tcPr>
          <w:p w14:paraId="33929261" w14:textId="77777777" w:rsidR="006A7F4E" w:rsidRDefault="006A7F4E" w:rsidP="0017596B"/>
        </w:tc>
        <w:tc>
          <w:tcPr>
            <w:tcW w:w="1750" w:type="dxa"/>
          </w:tcPr>
          <w:p w14:paraId="1906685C" w14:textId="77777777" w:rsidR="006A7F4E" w:rsidRDefault="006A7F4E" w:rsidP="0017596B"/>
        </w:tc>
        <w:tc>
          <w:tcPr>
            <w:tcW w:w="1794" w:type="dxa"/>
          </w:tcPr>
          <w:p w14:paraId="25DE5216" w14:textId="77777777" w:rsidR="006A7F4E" w:rsidRDefault="006A7F4E" w:rsidP="0017596B"/>
        </w:tc>
        <w:tc>
          <w:tcPr>
            <w:tcW w:w="1261" w:type="dxa"/>
          </w:tcPr>
          <w:p w14:paraId="5CFFE677" w14:textId="77777777" w:rsidR="006A7F4E" w:rsidRDefault="006A7F4E" w:rsidP="0017596B"/>
        </w:tc>
      </w:tr>
      <w:tr w:rsidR="006A7F4E" w14:paraId="240D1CBB" w14:textId="77777777" w:rsidTr="00B11AD3">
        <w:tc>
          <w:tcPr>
            <w:tcW w:w="1334" w:type="dxa"/>
          </w:tcPr>
          <w:p w14:paraId="0F6167C8" w14:textId="77777777" w:rsidR="006A7F4E" w:rsidRDefault="006A7F4E" w:rsidP="0017596B">
            <w:r w:rsidRPr="00F66749">
              <w:rPr>
                <w:sz w:val="24"/>
                <w:szCs w:val="24"/>
                <w:lang w:eastAsia="ru-RU"/>
              </w:rPr>
              <w:t>Итого за год</w:t>
            </w:r>
          </w:p>
        </w:tc>
        <w:tc>
          <w:tcPr>
            <w:tcW w:w="1709" w:type="dxa"/>
          </w:tcPr>
          <w:p w14:paraId="26D7296B" w14:textId="77777777" w:rsidR="006A7F4E" w:rsidRDefault="006A7F4E" w:rsidP="0017596B"/>
        </w:tc>
        <w:tc>
          <w:tcPr>
            <w:tcW w:w="1497" w:type="dxa"/>
          </w:tcPr>
          <w:p w14:paraId="275CA578" w14:textId="77777777" w:rsidR="006A7F4E" w:rsidRDefault="006A7F4E" w:rsidP="0017596B"/>
        </w:tc>
        <w:tc>
          <w:tcPr>
            <w:tcW w:w="1750" w:type="dxa"/>
          </w:tcPr>
          <w:p w14:paraId="2844BDE5" w14:textId="77777777" w:rsidR="006A7F4E" w:rsidRDefault="006A7F4E" w:rsidP="0017596B"/>
        </w:tc>
        <w:tc>
          <w:tcPr>
            <w:tcW w:w="1794" w:type="dxa"/>
          </w:tcPr>
          <w:p w14:paraId="7035B0BD" w14:textId="77777777" w:rsidR="006A7F4E" w:rsidRDefault="006A7F4E" w:rsidP="0017596B"/>
        </w:tc>
        <w:tc>
          <w:tcPr>
            <w:tcW w:w="1261" w:type="dxa"/>
          </w:tcPr>
          <w:p w14:paraId="56CA257D" w14:textId="77777777" w:rsidR="006A7F4E" w:rsidRDefault="006A7F4E" w:rsidP="0017596B"/>
        </w:tc>
      </w:tr>
    </w:tbl>
    <w:p w14:paraId="2613F020" w14:textId="77777777" w:rsidR="00DB51AA" w:rsidRDefault="00DB51AA"/>
    <w:p w14:paraId="47AC272E" w14:textId="77777777" w:rsidR="001154EB" w:rsidRDefault="001154EB" w:rsidP="001154EB">
      <w:pPr>
        <w:spacing w:before="100" w:beforeAutospacing="1" w:afterAutospacing="1"/>
        <w:ind w:firstLine="567"/>
        <w:jc w:val="right"/>
        <w:rPr>
          <w:sz w:val="24"/>
          <w:szCs w:val="24"/>
          <w:lang w:eastAsia="ru-RU"/>
        </w:rPr>
      </w:pPr>
      <w:r w:rsidRPr="00CD736D">
        <w:rPr>
          <w:sz w:val="24"/>
          <w:szCs w:val="24"/>
          <w:highlight w:val="cyan"/>
          <w:lang w:eastAsia="ru-RU"/>
        </w:rPr>
        <w:t>Приложение</w:t>
      </w:r>
      <w:r>
        <w:rPr>
          <w:sz w:val="24"/>
          <w:szCs w:val="24"/>
          <w:lang w:eastAsia="ru-RU"/>
        </w:rPr>
        <w:t xml:space="preserve"> №3</w:t>
      </w:r>
    </w:p>
    <w:p w14:paraId="3267FD1B" w14:textId="77777777" w:rsidR="001154EB" w:rsidRDefault="001154EB" w:rsidP="001154EB">
      <w:pPr>
        <w:spacing w:before="100" w:beforeAutospacing="1" w:afterAutospacing="1"/>
        <w:ind w:firstLine="567"/>
        <w:jc w:val="right"/>
        <w:rPr>
          <w:sz w:val="24"/>
          <w:szCs w:val="24"/>
        </w:rPr>
      </w:pPr>
      <w:r>
        <w:rPr>
          <w:sz w:val="24"/>
          <w:szCs w:val="24"/>
        </w:rPr>
        <w:lastRenderedPageBreak/>
        <w:t xml:space="preserve">к </w:t>
      </w:r>
      <w:r w:rsidRPr="00091430">
        <w:rPr>
          <w:sz w:val="24"/>
          <w:szCs w:val="24"/>
        </w:rPr>
        <w:t xml:space="preserve">Порядку формирования и использования </w:t>
      </w:r>
    </w:p>
    <w:p w14:paraId="5A65D624" w14:textId="77777777" w:rsidR="001154EB" w:rsidRDefault="001154EB" w:rsidP="001154EB">
      <w:pPr>
        <w:spacing w:before="100" w:beforeAutospacing="1" w:afterAutospacing="1"/>
        <w:ind w:firstLine="567"/>
        <w:jc w:val="right"/>
        <w:rPr>
          <w:sz w:val="24"/>
          <w:szCs w:val="24"/>
        </w:rPr>
      </w:pPr>
      <w:r w:rsidRPr="00091430">
        <w:rPr>
          <w:sz w:val="24"/>
          <w:szCs w:val="24"/>
        </w:rPr>
        <w:t>резервов предстоящих расходов</w:t>
      </w:r>
    </w:p>
    <w:p w14:paraId="0FD4FB0C" w14:textId="77777777" w:rsidR="001154EB" w:rsidRDefault="001154EB" w:rsidP="001154EB">
      <w:pPr>
        <w:spacing w:before="100" w:beforeAutospacing="1" w:afterAutospacing="1"/>
        <w:ind w:firstLine="567"/>
        <w:jc w:val="right"/>
        <w:rPr>
          <w:sz w:val="24"/>
          <w:szCs w:val="24"/>
          <w:lang w:eastAsia="ru-RU"/>
        </w:rPr>
      </w:pPr>
    </w:p>
    <w:p w14:paraId="78AFB846" w14:textId="77777777" w:rsidR="001154EB" w:rsidRDefault="001154EB" w:rsidP="001154EB">
      <w:pPr>
        <w:spacing w:before="190"/>
        <w:rPr>
          <w:b/>
          <w:i/>
        </w:rPr>
      </w:pPr>
      <w:r>
        <w:rPr>
          <w:noProof/>
          <w:lang w:eastAsia="ru-RU"/>
        </w:rPr>
        <mc:AlternateContent>
          <mc:Choice Requires="wps">
            <w:drawing>
              <wp:anchor distT="0" distB="0" distL="114300" distR="114300" simplePos="0" relativeHeight="251659264" behindDoc="0" locked="0" layoutInCell="1" allowOverlap="1" wp14:anchorId="0F0CD8C8" wp14:editId="7AE51AD6">
                <wp:simplePos x="0" y="0"/>
                <wp:positionH relativeFrom="page">
                  <wp:posOffset>5440045</wp:posOffset>
                </wp:positionH>
                <wp:positionV relativeFrom="paragraph">
                  <wp:posOffset>86360</wp:posOffset>
                </wp:positionV>
                <wp:extent cx="1624965" cy="582930"/>
                <wp:effectExtent l="1270" t="0" r="2540" b="0"/>
                <wp:wrapNone/>
                <wp:docPr id="1974625195"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965" cy="582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72"/>
                              <w:gridCol w:w="1258"/>
                            </w:tblGrid>
                            <w:tr w:rsidR="001154EB" w14:paraId="7615861C" w14:textId="77777777" w:rsidTr="00E620E0">
                              <w:trPr>
                                <w:trHeight w:val="428"/>
                              </w:trPr>
                              <w:tc>
                                <w:tcPr>
                                  <w:tcW w:w="1272" w:type="dxa"/>
                                  <w:shd w:val="clear" w:color="auto" w:fill="auto"/>
                                </w:tcPr>
                                <w:p w14:paraId="2C06A201" w14:textId="77777777" w:rsidR="001154EB" w:rsidRPr="00E620E0" w:rsidRDefault="001154EB" w:rsidP="00E620E0">
                                  <w:pPr>
                                    <w:pStyle w:val="TableParagraph"/>
                                    <w:spacing w:before="9"/>
                                    <w:rPr>
                                      <w:rFonts w:eastAsia="Calibri"/>
                                      <w:sz w:val="16"/>
                                    </w:rPr>
                                  </w:pPr>
                                </w:p>
                                <w:p w14:paraId="1581C141" w14:textId="77777777" w:rsidR="001154EB" w:rsidRPr="00E620E0" w:rsidRDefault="001154EB" w:rsidP="00E620E0">
                                  <w:pPr>
                                    <w:pStyle w:val="TableParagraph"/>
                                    <w:ind w:left="30"/>
                                    <w:rPr>
                                      <w:rFonts w:eastAsia="Calibri"/>
                                      <w:sz w:val="16"/>
                                    </w:rPr>
                                  </w:pPr>
                                  <w:r w:rsidRPr="00E620E0">
                                    <w:rPr>
                                      <w:rFonts w:eastAsia="Calibri"/>
                                      <w:sz w:val="16"/>
                                    </w:rPr>
                                    <w:t>Дата</w:t>
                                  </w:r>
                                  <w:r w:rsidRPr="00E620E0">
                                    <w:rPr>
                                      <w:rFonts w:eastAsia="Calibri"/>
                                      <w:spacing w:val="-2"/>
                                      <w:sz w:val="16"/>
                                    </w:rPr>
                                    <w:t xml:space="preserve"> </w:t>
                                  </w:r>
                                  <w:r w:rsidRPr="00E620E0">
                                    <w:rPr>
                                      <w:rFonts w:eastAsia="Calibri"/>
                                      <w:sz w:val="16"/>
                                    </w:rPr>
                                    <w:t>документа</w:t>
                                  </w:r>
                                </w:p>
                              </w:tc>
                              <w:tc>
                                <w:tcPr>
                                  <w:tcW w:w="1258" w:type="dxa"/>
                                  <w:shd w:val="clear" w:color="auto" w:fill="auto"/>
                                </w:tcPr>
                                <w:p w14:paraId="2DDF99A1" w14:textId="77777777" w:rsidR="001154EB" w:rsidRPr="00E620E0" w:rsidRDefault="001154EB">
                                  <w:pPr>
                                    <w:pStyle w:val="TableParagraph"/>
                                    <w:rPr>
                                      <w:rFonts w:ascii="Calibri" w:eastAsia="Calibri" w:hAnsi="Calibri"/>
                                      <w:sz w:val="20"/>
                                    </w:rPr>
                                  </w:pPr>
                                </w:p>
                              </w:tc>
                            </w:tr>
                            <w:tr w:rsidR="001154EB" w14:paraId="68180DC7" w14:textId="77777777" w:rsidTr="00E620E0">
                              <w:trPr>
                                <w:trHeight w:val="429"/>
                              </w:trPr>
                              <w:tc>
                                <w:tcPr>
                                  <w:tcW w:w="1272" w:type="dxa"/>
                                  <w:shd w:val="clear" w:color="auto" w:fill="auto"/>
                                </w:tcPr>
                                <w:p w14:paraId="32C6CB18" w14:textId="77777777" w:rsidR="001154EB" w:rsidRPr="00E620E0" w:rsidRDefault="001154EB" w:rsidP="00E620E0">
                                  <w:pPr>
                                    <w:pStyle w:val="TableParagraph"/>
                                    <w:spacing w:before="9"/>
                                    <w:rPr>
                                      <w:rFonts w:eastAsia="Calibri"/>
                                      <w:sz w:val="16"/>
                                    </w:rPr>
                                  </w:pPr>
                                </w:p>
                                <w:p w14:paraId="0F6A395B" w14:textId="77777777" w:rsidR="001154EB" w:rsidRPr="00E620E0" w:rsidRDefault="001154EB" w:rsidP="00E620E0">
                                  <w:pPr>
                                    <w:pStyle w:val="TableParagraph"/>
                                    <w:spacing w:before="1"/>
                                    <w:ind w:left="30"/>
                                    <w:rPr>
                                      <w:rFonts w:eastAsia="Calibri"/>
                                      <w:sz w:val="16"/>
                                    </w:rPr>
                                  </w:pPr>
                                  <w:r w:rsidRPr="00E620E0">
                                    <w:rPr>
                                      <w:rFonts w:eastAsia="Calibri"/>
                                      <w:sz w:val="16"/>
                                    </w:rPr>
                                    <w:t>Номер</w:t>
                                  </w:r>
                                  <w:r w:rsidRPr="00E620E0">
                                    <w:rPr>
                                      <w:rFonts w:eastAsia="Calibri"/>
                                      <w:spacing w:val="-6"/>
                                      <w:sz w:val="16"/>
                                    </w:rPr>
                                    <w:t xml:space="preserve"> </w:t>
                                  </w:r>
                                  <w:r w:rsidRPr="00E620E0">
                                    <w:rPr>
                                      <w:rFonts w:eastAsia="Calibri"/>
                                      <w:sz w:val="16"/>
                                    </w:rPr>
                                    <w:t>документа</w:t>
                                  </w:r>
                                </w:p>
                              </w:tc>
                              <w:tc>
                                <w:tcPr>
                                  <w:tcW w:w="1258" w:type="dxa"/>
                                  <w:shd w:val="clear" w:color="auto" w:fill="auto"/>
                                </w:tcPr>
                                <w:p w14:paraId="7926FF2B" w14:textId="77777777" w:rsidR="001154EB" w:rsidRPr="00E620E0" w:rsidRDefault="001154EB">
                                  <w:pPr>
                                    <w:pStyle w:val="TableParagraph"/>
                                    <w:rPr>
                                      <w:rFonts w:ascii="Calibri" w:eastAsia="Calibri" w:hAnsi="Calibri"/>
                                      <w:sz w:val="20"/>
                                    </w:rPr>
                                  </w:pPr>
                                </w:p>
                              </w:tc>
                            </w:tr>
                          </w:tbl>
                          <w:p w14:paraId="7DD5808D" w14:textId="77777777" w:rsidR="001154EB" w:rsidRDefault="001154EB" w:rsidP="001154EB">
                            <w:pPr>
                              <w:pStyle w:val="a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9" o:spid="_x0000_s1026" type="#_x0000_t202" style="position:absolute;margin-left:428.35pt;margin-top:6.8pt;width:127.95pt;height:45.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72"/>
                        <w:gridCol w:w="1258"/>
                      </w:tblGrid>
                      <w:tr w:rsidR="001154EB" w14:paraId="7615861C" w14:textId="77777777" w:rsidTr="00E620E0">
                        <w:trPr>
                          <w:trHeight w:val="428"/>
                        </w:trPr>
                        <w:tc>
                          <w:tcPr>
                            <w:tcW w:w="1272" w:type="dxa"/>
                            <w:shd w:val="clear" w:color="auto" w:fill="auto"/>
                          </w:tcPr>
                          <w:p w14:paraId="2C06A201" w14:textId="77777777" w:rsidR="001154EB" w:rsidRPr="00E620E0" w:rsidRDefault="001154EB" w:rsidP="00E620E0">
                            <w:pPr>
                              <w:pStyle w:val="TableParagraph"/>
                              <w:spacing w:before="9"/>
                              <w:rPr>
                                <w:rFonts w:eastAsia="Calibri"/>
                                <w:sz w:val="16"/>
                              </w:rPr>
                            </w:pPr>
                          </w:p>
                          <w:p w14:paraId="1581C141" w14:textId="77777777" w:rsidR="001154EB" w:rsidRPr="00E620E0" w:rsidRDefault="001154EB" w:rsidP="00E620E0">
                            <w:pPr>
                              <w:pStyle w:val="TableParagraph"/>
                              <w:ind w:left="30"/>
                              <w:rPr>
                                <w:rFonts w:eastAsia="Calibri"/>
                                <w:sz w:val="16"/>
                              </w:rPr>
                            </w:pPr>
                            <w:r w:rsidRPr="00E620E0">
                              <w:rPr>
                                <w:rFonts w:eastAsia="Calibri"/>
                                <w:sz w:val="16"/>
                              </w:rPr>
                              <w:t>Дата</w:t>
                            </w:r>
                            <w:r w:rsidRPr="00E620E0">
                              <w:rPr>
                                <w:rFonts w:eastAsia="Calibri"/>
                                <w:spacing w:val="-2"/>
                                <w:sz w:val="16"/>
                              </w:rPr>
                              <w:t xml:space="preserve"> </w:t>
                            </w:r>
                            <w:r w:rsidRPr="00E620E0">
                              <w:rPr>
                                <w:rFonts w:eastAsia="Calibri"/>
                                <w:sz w:val="16"/>
                              </w:rPr>
                              <w:t>документа</w:t>
                            </w:r>
                          </w:p>
                        </w:tc>
                        <w:tc>
                          <w:tcPr>
                            <w:tcW w:w="1258" w:type="dxa"/>
                            <w:shd w:val="clear" w:color="auto" w:fill="auto"/>
                          </w:tcPr>
                          <w:p w14:paraId="2DDF99A1" w14:textId="77777777" w:rsidR="001154EB" w:rsidRPr="00E620E0" w:rsidRDefault="001154EB">
                            <w:pPr>
                              <w:pStyle w:val="TableParagraph"/>
                              <w:rPr>
                                <w:rFonts w:ascii="Calibri" w:eastAsia="Calibri" w:hAnsi="Calibri"/>
                                <w:sz w:val="20"/>
                              </w:rPr>
                            </w:pPr>
                          </w:p>
                        </w:tc>
                      </w:tr>
                      <w:tr w:rsidR="001154EB" w14:paraId="68180DC7" w14:textId="77777777" w:rsidTr="00E620E0">
                        <w:trPr>
                          <w:trHeight w:val="429"/>
                        </w:trPr>
                        <w:tc>
                          <w:tcPr>
                            <w:tcW w:w="1272" w:type="dxa"/>
                            <w:shd w:val="clear" w:color="auto" w:fill="auto"/>
                          </w:tcPr>
                          <w:p w14:paraId="32C6CB18" w14:textId="77777777" w:rsidR="001154EB" w:rsidRPr="00E620E0" w:rsidRDefault="001154EB" w:rsidP="00E620E0">
                            <w:pPr>
                              <w:pStyle w:val="TableParagraph"/>
                              <w:spacing w:before="9"/>
                              <w:rPr>
                                <w:rFonts w:eastAsia="Calibri"/>
                                <w:sz w:val="16"/>
                              </w:rPr>
                            </w:pPr>
                          </w:p>
                          <w:p w14:paraId="0F6A395B" w14:textId="77777777" w:rsidR="001154EB" w:rsidRPr="00E620E0" w:rsidRDefault="001154EB" w:rsidP="00E620E0">
                            <w:pPr>
                              <w:pStyle w:val="TableParagraph"/>
                              <w:spacing w:before="1"/>
                              <w:ind w:left="30"/>
                              <w:rPr>
                                <w:rFonts w:eastAsia="Calibri"/>
                                <w:sz w:val="16"/>
                              </w:rPr>
                            </w:pPr>
                            <w:r w:rsidRPr="00E620E0">
                              <w:rPr>
                                <w:rFonts w:eastAsia="Calibri"/>
                                <w:sz w:val="16"/>
                              </w:rPr>
                              <w:t>Номер</w:t>
                            </w:r>
                            <w:r w:rsidRPr="00E620E0">
                              <w:rPr>
                                <w:rFonts w:eastAsia="Calibri"/>
                                <w:spacing w:val="-6"/>
                                <w:sz w:val="16"/>
                              </w:rPr>
                              <w:t xml:space="preserve"> </w:t>
                            </w:r>
                            <w:r w:rsidRPr="00E620E0">
                              <w:rPr>
                                <w:rFonts w:eastAsia="Calibri"/>
                                <w:sz w:val="16"/>
                              </w:rPr>
                              <w:t>документа</w:t>
                            </w:r>
                          </w:p>
                        </w:tc>
                        <w:tc>
                          <w:tcPr>
                            <w:tcW w:w="1258" w:type="dxa"/>
                            <w:shd w:val="clear" w:color="auto" w:fill="auto"/>
                          </w:tcPr>
                          <w:p w14:paraId="7926FF2B" w14:textId="77777777" w:rsidR="001154EB" w:rsidRPr="00E620E0" w:rsidRDefault="001154EB">
                            <w:pPr>
                              <w:pStyle w:val="TableParagraph"/>
                              <w:rPr>
                                <w:rFonts w:ascii="Calibri" w:eastAsia="Calibri" w:hAnsi="Calibri"/>
                                <w:sz w:val="20"/>
                              </w:rPr>
                            </w:pPr>
                          </w:p>
                        </w:tc>
                      </w:tr>
                    </w:tbl>
                    <w:p w14:paraId="7DD5808D" w14:textId="77777777" w:rsidR="001154EB" w:rsidRDefault="001154EB" w:rsidP="001154EB">
                      <w:pPr>
                        <w:pStyle w:val="a6"/>
                      </w:pPr>
                    </w:p>
                  </w:txbxContent>
                </v:textbox>
                <w10:wrap anchorx="page"/>
              </v:shape>
            </w:pict>
          </mc:Fallback>
        </mc:AlternateContent>
      </w:r>
      <w:r>
        <w:rPr>
          <w:b/>
          <w:i/>
          <w:u w:val="thick"/>
        </w:rPr>
        <w:t>Наименование</w:t>
      </w:r>
      <w:r>
        <w:rPr>
          <w:b/>
          <w:i/>
          <w:spacing w:val="3"/>
          <w:u w:val="thick"/>
        </w:rPr>
        <w:t xml:space="preserve"> </w:t>
      </w:r>
      <w:r>
        <w:rPr>
          <w:b/>
          <w:i/>
          <w:u w:val="thick"/>
        </w:rPr>
        <w:t>учреждения</w:t>
      </w:r>
      <w:r>
        <w:rPr>
          <w:b/>
          <w:i/>
          <w:spacing w:val="2"/>
          <w:u w:val="thick"/>
        </w:rPr>
        <w:t xml:space="preserve"> </w:t>
      </w:r>
      <w:r>
        <w:rPr>
          <w:b/>
          <w:i/>
          <w:u w:val="thick"/>
        </w:rPr>
        <w:t>ИНН/КПП</w:t>
      </w:r>
    </w:p>
    <w:p w14:paraId="083D491F" w14:textId="77777777" w:rsidR="001154EB" w:rsidRDefault="001154EB" w:rsidP="001154EB">
      <w:pPr>
        <w:pStyle w:val="a6"/>
        <w:rPr>
          <w:b/>
          <w:i/>
        </w:rPr>
      </w:pPr>
    </w:p>
    <w:p w14:paraId="322AEF1F" w14:textId="77777777" w:rsidR="001154EB" w:rsidRPr="004622B4" w:rsidRDefault="001154EB" w:rsidP="001154EB">
      <w:pPr>
        <w:pStyle w:val="3"/>
        <w:spacing w:before="206"/>
        <w:ind w:right="4809"/>
        <w:jc w:val="center"/>
        <w:rPr>
          <w:rFonts w:ascii="Times New Roman" w:hAnsi="Times New Roman"/>
        </w:rPr>
      </w:pPr>
      <w:r w:rsidRPr="004622B4">
        <w:rPr>
          <w:rFonts w:ascii="Times New Roman" w:hAnsi="Times New Roman"/>
        </w:rPr>
        <w:t>Расчет</w:t>
      </w:r>
      <w:r w:rsidRPr="004622B4">
        <w:rPr>
          <w:rFonts w:ascii="Times New Roman" w:hAnsi="Times New Roman"/>
          <w:spacing w:val="-3"/>
        </w:rPr>
        <w:t xml:space="preserve"> </w:t>
      </w:r>
      <w:r w:rsidRPr="004622B4">
        <w:rPr>
          <w:rFonts w:ascii="Times New Roman" w:hAnsi="Times New Roman"/>
        </w:rPr>
        <w:t>по</w:t>
      </w:r>
      <w:r w:rsidRPr="004622B4">
        <w:rPr>
          <w:rFonts w:ascii="Times New Roman" w:hAnsi="Times New Roman"/>
          <w:spacing w:val="-3"/>
        </w:rPr>
        <w:t xml:space="preserve"> </w:t>
      </w:r>
      <w:r w:rsidRPr="004622B4">
        <w:rPr>
          <w:rFonts w:ascii="Times New Roman" w:hAnsi="Times New Roman"/>
        </w:rPr>
        <w:t>земельному</w:t>
      </w:r>
      <w:r w:rsidRPr="004622B4">
        <w:rPr>
          <w:rFonts w:ascii="Times New Roman" w:hAnsi="Times New Roman"/>
          <w:spacing w:val="-3"/>
        </w:rPr>
        <w:t xml:space="preserve"> </w:t>
      </w:r>
      <w:r w:rsidRPr="004622B4">
        <w:rPr>
          <w:rFonts w:ascii="Times New Roman" w:hAnsi="Times New Roman"/>
        </w:rPr>
        <w:t>налогу</w:t>
      </w:r>
    </w:p>
    <w:p w14:paraId="34244F54" w14:textId="77777777" w:rsidR="001154EB" w:rsidRPr="004622B4" w:rsidRDefault="001154EB" w:rsidP="001154EB">
      <w:pPr>
        <w:tabs>
          <w:tab w:val="left" w:pos="2145"/>
        </w:tabs>
        <w:spacing w:before="33"/>
        <w:ind w:right="4758"/>
        <w:jc w:val="center"/>
      </w:pPr>
      <w:r w:rsidRPr="004622B4">
        <w:t>Период:</w:t>
      </w:r>
      <w:r w:rsidRPr="004622B4">
        <w:rPr>
          <w:u w:val="single"/>
        </w:rPr>
        <w:t xml:space="preserve"> </w:t>
      </w:r>
      <w:r w:rsidRPr="004622B4">
        <w:rPr>
          <w:u w:val="single"/>
        </w:rPr>
        <w:tab/>
      </w:r>
    </w:p>
    <w:p w14:paraId="700425E6" w14:textId="77777777" w:rsidR="001154EB" w:rsidRPr="004622B4" w:rsidRDefault="001154EB" w:rsidP="001154EB">
      <w:pPr>
        <w:pStyle w:val="a6"/>
        <w:spacing w:before="6"/>
        <w:rPr>
          <w:sz w:val="26"/>
        </w:rPr>
      </w:pPr>
    </w:p>
    <w:tbl>
      <w:tblPr>
        <w:tblW w:w="10348" w:type="dxa"/>
        <w:tblInd w:w="-10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93"/>
        <w:gridCol w:w="1276"/>
        <w:gridCol w:w="1282"/>
        <w:gridCol w:w="1107"/>
        <w:gridCol w:w="1270"/>
        <w:gridCol w:w="1242"/>
        <w:gridCol w:w="1242"/>
        <w:gridCol w:w="1086"/>
        <w:gridCol w:w="850"/>
      </w:tblGrid>
      <w:tr w:rsidR="001154EB" w:rsidRPr="004622B4" w14:paraId="6A734DC7" w14:textId="77777777" w:rsidTr="0049222B">
        <w:trPr>
          <w:trHeight w:val="270"/>
        </w:trPr>
        <w:tc>
          <w:tcPr>
            <w:tcW w:w="993" w:type="dxa"/>
            <w:vMerge w:val="restart"/>
            <w:shd w:val="clear" w:color="auto" w:fill="auto"/>
          </w:tcPr>
          <w:p w14:paraId="6A2EE755" w14:textId="77777777" w:rsidR="001154EB" w:rsidRPr="00E620E0" w:rsidRDefault="001154EB" w:rsidP="0049222B">
            <w:pPr>
              <w:pStyle w:val="TableParagraph"/>
              <w:spacing w:before="175" w:line="264" w:lineRule="auto"/>
              <w:ind w:left="-6" w:right="36" w:firstLine="6"/>
              <w:jc w:val="center"/>
              <w:rPr>
                <w:rFonts w:eastAsia="Calibri"/>
                <w:b/>
                <w:sz w:val="20"/>
              </w:rPr>
            </w:pPr>
            <w:r w:rsidRPr="00E620E0">
              <w:rPr>
                <w:rFonts w:eastAsia="Calibri"/>
                <w:b/>
                <w:sz w:val="20"/>
              </w:rPr>
              <w:t>Кадастровый</w:t>
            </w:r>
            <w:r w:rsidRPr="00E620E0">
              <w:rPr>
                <w:rFonts w:eastAsia="Calibri"/>
                <w:b/>
                <w:spacing w:val="-47"/>
                <w:sz w:val="20"/>
              </w:rPr>
              <w:t xml:space="preserve"> </w:t>
            </w:r>
            <w:r w:rsidRPr="00E620E0">
              <w:rPr>
                <w:rFonts w:eastAsia="Calibri"/>
                <w:b/>
                <w:sz w:val="20"/>
              </w:rPr>
              <w:t>номер</w:t>
            </w:r>
          </w:p>
        </w:tc>
        <w:tc>
          <w:tcPr>
            <w:tcW w:w="1276" w:type="dxa"/>
            <w:vMerge w:val="restart"/>
            <w:shd w:val="clear" w:color="auto" w:fill="auto"/>
          </w:tcPr>
          <w:p w14:paraId="246D8E9C" w14:textId="77777777" w:rsidR="001154EB" w:rsidRPr="00E620E0" w:rsidRDefault="001154EB" w:rsidP="0049222B">
            <w:pPr>
              <w:pStyle w:val="TableParagraph"/>
              <w:spacing w:before="175" w:line="264" w:lineRule="auto"/>
              <w:ind w:right="72"/>
              <w:jc w:val="center"/>
              <w:rPr>
                <w:rFonts w:eastAsia="Calibri"/>
                <w:b/>
                <w:sz w:val="20"/>
              </w:rPr>
            </w:pPr>
            <w:r w:rsidRPr="00E620E0">
              <w:rPr>
                <w:rFonts w:eastAsia="Calibri"/>
                <w:b/>
                <w:sz w:val="20"/>
              </w:rPr>
              <w:t>Кадастровая</w:t>
            </w:r>
            <w:r w:rsidRPr="00E620E0">
              <w:rPr>
                <w:rFonts w:eastAsia="Calibri"/>
                <w:b/>
                <w:spacing w:val="1"/>
                <w:sz w:val="20"/>
              </w:rPr>
              <w:t xml:space="preserve"> </w:t>
            </w:r>
            <w:r w:rsidRPr="00E620E0">
              <w:rPr>
                <w:rFonts w:eastAsia="Calibri"/>
                <w:b/>
                <w:sz w:val="20"/>
              </w:rPr>
              <w:t>стоимость,</w:t>
            </w:r>
            <w:r w:rsidRPr="00E620E0">
              <w:rPr>
                <w:rFonts w:eastAsia="Calibri"/>
                <w:b/>
                <w:spacing w:val="-4"/>
                <w:sz w:val="20"/>
              </w:rPr>
              <w:t xml:space="preserve"> </w:t>
            </w:r>
            <w:r w:rsidRPr="00E620E0">
              <w:rPr>
                <w:rFonts w:eastAsia="Calibri"/>
                <w:b/>
                <w:sz w:val="20"/>
              </w:rPr>
              <w:t>руб.</w:t>
            </w:r>
          </w:p>
        </w:tc>
        <w:tc>
          <w:tcPr>
            <w:tcW w:w="1282" w:type="dxa"/>
            <w:vMerge w:val="restart"/>
            <w:shd w:val="clear" w:color="auto" w:fill="auto"/>
          </w:tcPr>
          <w:p w14:paraId="1A04AB46" w14:textId="77777777" w:rsidR="001154EB" w:rsidRPr="00E620E0" w:rsidRDefault="001154EB" w:rsidP="0049222B">
            <w:pPr>
              <w:pStyle w:val="TableParagraph"/>
              <w:spacing w:before="175" w:line="264" w:lineRule="auto"/>
              <w:ind w:right="322"/>
              <w:jc w:val="center"/>
              <w:rPr>
                <w:rFonts w:eastAsia="Calibri"/>
                <w:b/>
                <w:sz w:val="20"/>
              </w:rPr>
            </w:pPr>
            <w:r w:rsidRPr="00E620E0">
              <w:rPr>
                <w:rFonts w:eastAsia="Calibri"/>
                <w:b/>
                <w:sz w:val="20"/>
              </w:rPr>
              <w:t>Налоговая</w:t>
            </w:r>
            <w:r w:rsidRPr="00E620E0">
              <w:rPr>
                <w:rFonts w:eastAsia="Calibri"/>
                <w:b/>
                <w:spacing w:val="-47"/>
                <w:sz w:val="20"/>
              </w:rPr>
              <w:t xml:space="preserve"> </w:t>
            </w:r>
            <w:r w:rsidRPr="00E620E0">
              <w:rPr>
                <w:rFonts w:eastAsia="Calibri"/>
                <w:b/>
                <w:sz w:val="20"/>
              </w:rPr>
              <w:t>ставка,</w:t>
            </w:r>
            <w:r w:rsidRPr="00E620E0">
              <w:rPr>
                <w:rFonts w:eastAsia="Calibri"/>
                <w:b/>
                <w:spacing w:val="2"/>
                <w:sz w:val="20"/>
              </w:rPr>
              <w:t xml:space="preserve"> </w:t>
            </w:r>
            <w:r w:rsidRPr="00E620E0">
              <w:rPr>
                <w:rFonts w:eastAsia="Calibri"/>
                <w:b/>
                <w:sz w:val="20"/>
              </w:rPr>
              <w:t>%</w:t>
            </w:r>
          </w:p>
        </w:tc>
        <w:tc>
          <w:tcPr>
            <w:tcW w:w="1107" w:type="dxa"/>
            <w:vMerge w:val="restart"/>
            <w:shd w:val="clear" w:color="auto" w:fill="auto"/>
          </w:tcPr>
          <w:p w14:paraId="402B6389" w14:textId="77777777" w:rsidR="001154EB" w:rsidRPr="00E620E0" w:rsidRDefault="001154EB" w:rsidP="0049222B">
            <w:pPr>
              <w:pStyle w:val="TableParagraph"/>
              <w:spacing w:before="50" w:line="264" w:lineRule="auto"/>
              <w:ind w:right="28"/>
              <w:jc w:val="center"/>
              <w:rPr>
                <w:rFonts w:eastAsia="Calibri"/>
                <w:b/>
                <w:sz w:val="20"/>
              </w:rPr>
            </w:pPr>
            <w:r w:rsidRPr="00E620E0">
              <w:rPr>
                <w:rFonts w:eastAsia="Calibri"/>
                <w:b/>
                <w:sz w:val="20"/>
              </w:rPr>
              <w:t>Исчисленная</w:t>
            </w:r>
            <w:r w:rsidRPr="00E620E0">
              <w:rPr>
                <w:rFonts w:eastAsia="Calibri"/>
                <w:b/>
                <w:spacing w:val="-47"/>
                <w:sz w:val="20"/>
              </w:rPr>
              <w:t xml:space="preserve"> </w:t>
            </w:r>
            <w:r w:rsidRPr="00E620E0">
              <w:rPr>
                <w:rFonts w:eastAsia="Calibri"/>
                <w:b/>
                <w:sz w:val="20"/>
              </w:rPr>
              <w:t>сумма налога</w:t>
            </w:r>
            <w:r w:rsidRPr="00E620E0">
              <w:rPr>
                <w:rFonts w:eastAsia="Calibri"/>
                <w:b/>
                <w:spacing w:val="-47"/>
                <w:sz w:val="20"/>
              </w:rPr>
              <w:t xml:space="preserve"> </w:t>
            </w:r>
            <w:r w:rsidRPr="00E620E0">
              <w:rPr>
                <w:rFonts w:eastAsia="Calibri"/>
                <w:b/>
                <w:sz w:val="20"/>
              </w:rPr>
              <w:t>(год),</w:t>
            </w:r>
            <w:r w:rsidRPr="00E620E0">
              <w:rPr>
                <w:rFonts w:eastAsia="Calibri"/>
                <w:b/>
                <w:spacing w:val="-1"/>
                <w:sz w:val="20"/>
              </w:rPr>
              <w:t xml:space="preserve"> </w:t>
            </w:r>
            <w:r w:rsidRPr="00E620E0">
              <w:rPr>
                <w:rFonts w:eastAsia="Calibri"/>
                <w:b/>
                <w:sz w:val="20"/>
              </w:rPr>
              <w:t>руб.</w:t>
            </w:r>
          </w:p>
        </w:tc>
        <w:tc>
          <w:tcPr>
            <w:tcW w:w="4840" w:type="dxa"/>
            <w:gridSpan w:val="4"/>
            <w:shd w:val="clear" w:color="auto" w:fill="auto"/>
          </w:tcPr>
          <w:p w14:paraId="5B966711" w14:textId="77777777" w:rsidR="001154EB" w:rsidRPr="00E620E0" w:rsidRDefault="001154EB" w:rsidP="0049222B">
            <w:pPr>
              <w:pStyle w:val="TableParagraph"/>
              <w:spacing w:before="12"/>
              <w:jc w:val="center"/>
              <w:rPr>
                <w:rFonts w:eastAsia="Calibri"/>
                <w:b/>
                <w:sz w:val="20"/>
              </w:rPr>
            </w:pPr>
            <w:r w:rsidRPr="00E620E0">
              <w:rPr>
                <w:rFonts w:eastAsia="Calibri"/>
                <w:b/>
                <w:sz w:val="20"/>
              </w:rPr>
              <w:t>Авансовые</w:t>
            </w:r>
            <w:r w:rsidRPr="00E620E0">
              <w:rPr>
                <w:rFonts w:eastAsia="Calibri"/>
                <w:b/>
                <w:spacing w:val="-3"/>
                <w:sz w:val="20"/>
              </w:rPr>
              <w:t xml:space="preserve"> </w:t>
            </w:r>
            <w:r w:rsidRPr="00E620E0">
              <w:rPr>
                <w:rFonts w:eastAsia="Calibri"/>
                <w:b/>
                <w:sz w:val="20"/>
              </w:rPr>
              <w:t>платежи,</w:t>
            </w:r>
            <w:r w:rsidRPr="00E620E0">
              <w:rPr>
                <w:rFonts w:eastAsia="Calibri"/>
                <w:b/>
                <w:spacing w:val="-2"/>
                <w:sz w:val="20"/>
              </w:rPr>
              <w:t xml:space="preserve"> </w:t>
            </w:r>
            <w:r w:rsidRPr="00E620E0">
              <w:rPr>
                <w:rFonts w:eastAsia="Calibri"/>
                <w:b/>
                <w:sz w:val="20"/>
              </w:rPr>
              <w:t>руб.</w:t>
            </w:r>
          </w:p>
        </w:tc>
        <w:tc>
          <w:tcPr>
            <w:tcW w:w="850" w:type="dxa"/>
            <w:vMerge w:val="restart"/>
            <w:shd w:val="clear" w:color="auto" w:fill="auto"/>
          </w:tcPr>
          <w:p w14:paraId="33FCF163" w14:textId="77777777" w:rsidR="001154EB" w:rsidRPr="00E620E0" w:rsidRDefault="001154EB" w:rsidP="0049222B">
            <w:pPr>
              <w:pStyle w:val="TableParagraph"/>
              <w:spacing w:before="3"/>
              <w:jc w:val="center"/>
              <w:rPr>
                <w:rFonts w:eastAsia="Calibri"/>
                <w:sz w:val="26"/>
              </w:rPr>
            </w:pPr>
          </w:p>
          <w:p w14:paraId="09C52043" w14:textId="77777777" w:rsidR="001154EB" w:rsidRPr="00E620E0" w:rsidRDefault="001154EB" w:rsidP="0049222B">
            <w:pPr>
              <w:pStyle w:val="TableParagraph"/>
              <w:jc w:val="center"/>
              <w:rPr>
                <w:rFonts w:eastAsia="Calibri"/>
                <w:b/>
                <w:sz w:val="20"/>
              </w:rPr>
            </w:pPr>
            <w:r w:rsidRPr="00E620E0">
              <w:rPr>
                <w:rFonts w:eastAsia="Calibri"/>
                <w:b/>
                <w:sz w:val="20"/>
              </w:rPr>
              <w:t>Код</w:t>
            </w:r>
            <w:r w:rsidRPr="00E620E0">
              <w:rPr>
                <w:rFonts w:eastAsia="Calibri"/>
                <w:b/>
                <w:spacing w:val="-3"/>
                <w:sz w:val="20"/>
              </w:rPr>
              <w:t xml:space="preserve"> </w:t>
            </w:r>
            <w:r w:rsidRPr="00E620E0">
              <w:rPr>
                <w:rFonts w:eastAsia="Calibri"/>
                <w:b/>
                <w:sz w:val="20"/>
              </w:rPr>
              <w:t>ИФНС</w:t>
            </w:r>
          </w:p>
        </w:tc>
      </w:tr>
      <w:tr w:rsidR="001154EB" w:rsidRPr="004622B4" w14:paraId="57A391C1" w14:textId="77777777" w:rsidTr="0049222B">
        <w:trPr>
          <w:trHeight w:val="560"/>
        </w:trPr>
        <w:tc>
          <w:tcPr>
            <w:tcW w:w="993" w:type="dxa"/>
            <w:vMerge/>
            <w:tcBorders>
              <w:top w:val="nil"/>
            </w:tcBorders>
            <w:shd w:val="clear" w:color="auto" w:fill="auto"/>
          </w:tcPr>
          <w:p w14:paraId="647BC845" w14:textId="77777777" w:rsidR="001154EB" w:rsidRPr="00E620E0" w:rsidRDefault="001154EB" w:rsidP="0049222B">
            <w:pPr>
              <w:autoSpaceDE w:val="0"/>
              <w:autoSpaceDN w:val="0"/>
              <w:ind w:left="-6" w:firstLine="6"/>
              <w:rPr>
                <w:rFonts w:eastAsia="Calibri"/>
                <w:sz w:val="2"/>
                <w:szCs w:val="2"/>
              </w:rPr>
            </w:pPr>
          </w:p>
        </w:tc>
        <w:tc>
          <w:tcPr>
            <w:tcW w:w="1276" w:type="dxa"/>
            <w:vMerge/>
            <w:tcBorders>
              <w:top w:val="nil"/>
            </w:tcBorders>
            <w:shd w:val="clear" w:color="auto" w:fill="auto"/>
          </w:tcPr>
          <w:p w14:paraId="7BBEFE5E" w14:textId="77777777" w:rsidR="001154EB" w:rsidRPr="00E620E0" w:rsidRDefault="001154EB" w:rsidP="0049222B">
            <w:pPr>
              <w:autoSpaceDE w:val="0"/>
              <w:autoSpaceDN w:val="0"/>
              <w:rPr>
                <w:rFonts w:eastAsia="Calibri"/>
                <w:sz w:val="2"/>
                <w:szCs w:val="2"/>
              </w:rPr>
            </w:pPr>
          </w:p>
        </w:tc>
        <w:tc>
          <w:tcPr>
            <w:tcW w:w="1282" w:type="dxa"/>
            <w:vMerge/>
            <w:tcBorders>
              <w:top w:val="nil"/>
            </w:tcBorders>
            <w:shd w:val="clear" w:color="auto" w:fill="auto"/>
          </w:tcPr>
          <w:p w14:paraId="69314D4A" w14:textId="77777777" w:rsidR="001154EB" w:rsidRPr="00E620E0" w:rsidRDefault="001154EB" w:rsidP="0049222B">
            <w:pPr>
              <w:autoSpaceDE w:val="0"/>
              <w:autoSpaceDN w:val="0"/>
              <w:rPr>
                <w:rFonts w:eastAsia="Calibri"/>
                <w:sz w:val="2"/>
                <w:szCs w:val="2"/>
              </w:rPr>
            </w:pPr>
          </w:p>
        </w:tc>
        <w:tc>
          <w:tcPr>
            <w:tcW w:w="1107" w:type="dxa"/>
            <w:vMerge/>
            <w:tcBorders>
              <w:top w:val="nil"/>
            </w:tcBorders>
            <w:shd w:val="clear" w:color="auto" w:fill="auto"/>
          </w:tcPr>
          <w:p w14:paraId="236EF483" w14:textId="77777777" w:rsidR="001154EB" w:rsidRPr="00E620E0" w:rsidRDefault="001154EB" w:rsidP="0049222B">
            <w:pPr>
              <w:autoSpaceDE w:val="0"/>
              <w:autoSpaceDN w:val="0"/>
              <w:rPr>
                <w:rFonts w:eastAsia="Calibri"/>
                <w:sz w:val="2"/>
                <w:szCs w:val="2"/>
              </w:rPr>
            </w:pPr>
          </w:p>
        </w:tc>
        <w:tc>
          <w:tcPr>
            <w:tcW w:w="1270" w:type="dxa"/>
            <w:shd w:val="clear" w:color="auto" w:fill="auto"/>
          </w:tcPr>
          <w:p w14:paraId="72A71D41" w14:textId="77777777" w:rsidR="001154EB" w:rsidRPr="00E620E0" w:rsidRDefault="001154EB" w:rsidP="0049222B">
            <w:pPr>
              <w:pStyle w:val="TableParagraph"/>
              <w:spacing w:before="165"/>
              <w:ind w:right="165"/>
              <w:jc w:val="center"/>
              <w:rPr>
                <w:rFonts w:eastAsia="Calibri"/>
                <w:b/>
                <w:sz w:val="20"/>
              </w:rPr>
            </w:pPr>
            <w:r w:rsidRPr="00E620E0">
              <w:rPr>
                <w:rFonts w:eastAsia="Calibri"/>
                <w:b/>
                <w:sz w:val="20"/>
              </w:rPr>
              <w:t>1</w:t>
            </w:r>
            <w:r w:rsidRPr="00E620E0">
              <w:rPr>
                <w:rFonts w:eastAsia="Calibri"/>
                <w:b/>
                <w:spacing w:val="1"/>
                <w:sz w:val="20"/>
              </w:rPr>
              <w:t xml:space="preserve"> </w:t>
            </w:r>
            <w:r w:rsidRPr="00E620E0">
              <w:rPr>
                <w:rFonts w:eastAsia="Calibri"/>
                <w:b/>
                <w:sz w:val="20"/>
              </w:rPr>
              <w:t>квартал</w:t>
            </w:r>
          </w:p>
        </w:tc>
        <w:tc>
          <w:tcPr>
            <w:tcW w:w="1242" w:type="dxa"/>
            <w:shd w:val="clear" w:color="auto" w:fill="auto"/>
          </w:tcPr>
          <w:p w14:paraId="101A3463" w14:textId="77777777" w:rsidR="001154EB" w:rsidRPr="00E620E0" w:rsidRDefault="001154EB" w:rsidP="0049222B">
            <w:pPr>
              <w:pStyle w:val="TableParagraph"/>
              <w:spacing w:before="165"/>
              <w:ind w:right="105"/>
              <w:jc w:val="center"/>
              <w:rPr>
                <w:rFonts w:eastAsia="Calibri"/>
                <w:b/>
                <w:sz w:val="20"/>
              </w:rPr>
            </w:pPr>
            <w:r w:rsidRPr="00E620E0">
              <w:rPr>
                <w:rFonts w:eastAsia="Calibri"/>
                <w:b/>
                <w:sz w:val="20"/>
              </w:rPr>
              <w:t>2</w:t>
            </w:r>
            <w:r w:rsidRPr="00E620E0">
              <w:rPr>
                <w:rFonts w:eastAsia="Calibri"/>
                <w:b/>
                <w:spacing w:val="1"/>
                <w:sz w:val="20"/>
              </w:rPr>
              <w:t xml:space="preserve"> </w:t>
            </w:r>
            <w:r w:rsidRPr="00E620E0">
              <w:rPr>
                <w:rFonts w:eastAsia="Calibri"/>
                <w:b/>
                <w:sz w:val="20"/>
              </w:rPr>
              <w:t>квартал</w:t>
            </w:r>
          </w:p>
        </w:tc>
        <w:tc>
          <w:tcPr>
            <w:tcW w:w="1242" w:type="dxa"/>
            <w:shd w:val="clear" w:color="auto" w:fill="auto"/>
          </w:tcPr>
          <w:p w14:paraId="5858717C" w14:textId="77777777" w:rsidR="001154EB" w:rsidRPr="00E620E0" w:rsidRDefault="001154EB" w:rsidP="0049222B">
            <w:pPr>
              <w:pStyle w:val="TableParagraph"/>
              <w:spacing w:before="165"/>
              <w:ind w:right="106"/>
              <w:jc w:val="center"/>
              <w:rPr>
                <w:rFonts w:eastAsia="Calibri"/>
                <w:b/>
                <w:sz w:val="20"/>
              </w:rPr>
            </w:pPr>
            <w:r w:rsidRPr="00E620E0">
              <w:rPr>
                <w:rFonts w:eastAsia="Calibri"/>
                <w:b/>
                <w:sz w:val="20"/>
              </w:rPr>
              <w:t>3</w:t>
            </w:r>
            <w:r w:rsidRPr="00E620E0">
              <w:rPr>
                <w:rFonts w:eastAsia="Calibri"/>
                <w:b/>
                <w:spacing w:val="1"/>
                <w:sz w:val="20"/>
              </w:rPr>
              <w:t xml:space="preserve"> </w:t>
            </w:r>
            <w:r w:rsidRPr="00E620E0">
              <w:rPr>
                <w:rFonts w:eastAsia="Calibri"/>
                <w:b/>
                <w:sz w:val="20"/>
              </w:rPr>
              <w:t>квартал</w:t>
            </w:r>
          </w:p>
        </w:tc>
        <w:tc>
          <w:tcPr>
            <w:tcW w:w="1086" w:type="dxa"/>
            <w:shd w:val="clear" w:color="auto" w:fill="auto"/>
          </w:tcPr>
          <w:p w14:paraId="540692BD" w14:textId="77777777" w:rsidR="001154EB" w:rsidRPr="00E620E0" w:rsidRDefault="001154EB" w:rsidP="0049222B">
            <w:pPr>
              <w:pStyle w:val="TableParagraph"/>
              <w:spacing w:before="165"/>
              <w:jc w:val="center"/>
              <w:rPr>
                <w:rFonts w:eastAsia="Calibri"/>
                <w:b/>
                <w:sz w:val="20"/>
              </w:rPr>
            </w:pPr>
            <w:r w:rsidRPr="00E620E0">
              <w:rPr>
                <w:rFonts w:eastAsia="Calibri"/>
                <w:b/>
                <w:sz w:val="20"/>
              </w:rPr>
              <w:t>4</w:t>
            </w:r>
            <w:r w:rsidRPr="00E620E0">
              <w:rPr>
                <w:rFonts w:eastAsia="Calibri"/>
                <w:b/>
                <w:spacing w:val="1"/>
                <w:sz w:val="20"/>
              </w:rPr>
              <w:t xml:space="preserve"> </w:t>
            </w:r>
            <w:r w:rsidRPr="00E620E0">
              <w:rPr>
                <w:rFonts w:eastAsia="Calibri"/>
                <w:b/>
                <w:sz w:val="20"/>
              </w:rPr>
              <w:t>квартал</w:t>
            </w:r>
          </w:p>
        </w:tc>
        <w:tc>
          <w:tcPr>
            <w:tcW w:w="850" w:type="dxa"/>
            <w:vMerge/>
            <w:tcBorders>
              <w:top w:val="nil"/>
            </w:tcBorders>
            <w:shd w:val="clear" w:color="auto" w:fill="auto"/>
          </w:tcPr>
          <w:p w14:paraId="1B383DB2" w14:textId="77777777" w:rsidR="001154EB" w:rsidRPr="00E620E0" w:rsidRDefault="001154EB" w:rsidP="0049222B">
            <w:pPr>
              <w:autoSpaceDE w:val="0"/>
              <w:autoSpaceDN w:val="0"/>
              <w:rPr>
                <w:rFonts w:eastAsia="Calibri"/>
                <w:sz w:val="2"/>
                <w:szCs w:val="2"/>
              </w:rPr>
            </w:pPr>
          </w:p>
        </w:tc>
      </w:tr>
      <w:tr w:rsidR="001154EB" w:rsidRPr="004622B4" w14:paraId="4DB5C2AA" w14:textId="77777777" w:rsidTr="0049222B">
        <w:trPr>
          <w:trHeight w:val="285"/>
        </w:trPr>
        <w:tc>
          <w:tcPr>
            <w:tcW w:w="993" w:type="dxa"/>
            <w:shd w:val="clear" w:color="auto" w:fill="auto"/>
          </w:tcPr>
          <w:p w14:paraId="391B8CE1" w14:textId="77777777" w:rsidR="001154EB" w:rsidRPr="00E620E0" w:rsidRDefault="001154EB" w:rsidP="0049222B">
            <w:pPr>
              <w:pStyle w:val="TableParagraph"/>
              <w:ind w:left="-6" w:firstLine="6"/>
              <w:rPr>
                <w:rFonts w:eastAsia="Calibri"/>
                <w:sz w:val="20"/>
              </w:rPr>
            </w:pPr>
          </w:p>
        </w:tc>
        <w:tc>
          <w:tcPr>
            <w:tcW w:w="1276" w:type="dxa"/>
            <w:shd w:val="clear" w:color="auto" w:fill="auto"/>
          </w:tcPr>
          <w:p w14:paraId="70F85F90" w14:textId="77777777" w:rsidR="001154EB" w:rsidRPr="00E620E0" w:rsidRDefault="001154EB" w:rsidP="0049222B">
            <w:pPr>
              <w:pStyle w:val="TableParagraph"/>
              <w:rPr>
                <w:rFonts w:eastAsia="Calibri"/>
                <w:sz w:val="20"/>
              </w:rPr>
            </w:pPr>
          </w:p>
        </w:tc>
        <w:tc>
          <w:tcPr>
            <w:tcW w:w="1282" w:type="dxa"/>
            <w:shd w:val="clear" w:color="auto" w:fill="auto"/>
          </w:tcPr>
          <w:p w14:paraId="037710A0" w14:textId="77777777" w:rsidR="001154EB" w:rsidRPr="00E620E0" w:rsidRDefault="001154EB" w:rsidP="0049222B">
            <w:pPr>
              <w:pStyle w:val="TableParagraph"/>
              <w:rPr>
                <w:rFonts w:eastAsia="Calibri"/>
                <w:sz w:val="20"/>
              </w:rPr>
            </w:pPr>
          </w:p>
        </w:tc>
        <w:tc>
          <w:tcPr>
            <w:tcW w:w="1107" w:type="dxa"/>
            <w:shd w:val="clear" w:color="auto" w:fill="auto"/>
          </w:tcPr>
          <w:p w14:paraId="09C5809A" w14:textId="77777777" w:rsidR="001154EB" w:rsidRPr="00E620E0" w:rsidRDefault="001154EB" w:rsidP="0049222B">
            <w:pPr>
              <w:pStyle w:val="TableParagraph"/>
              <w:spacing w:before="13" w:line="252" w:lineRule="exact"/>
              <w:jc w:val="center"/>
              <w:rPr>
                <w:rFonts w:eastAsia="Calibri"/>
              </w:rPr>
            </w:pPr>
            <w:r w:rsidRPr="00E620E0">
              <w:rPr>
                <w:rFonts w:eastAsia="Calibri"/>
              </w:rPr>
              <w:t>0</w:t>
            </w:r>
          </w:p>
        </w:tc>
        <w:tc>
          <w:tcPr>
            <w:tcW w:w="1270" w:type="dxa"/>
            <w:shd w:val="clear" w:color="auto" w:fill="auto"/>
          </w:tcPr>
          <w:p w14:paraId="78E34971" w14:textId="77777777" w:rsidR="001154EB" w:rsidRPr="00E620E0" w:rsidRDefault="001154EB" w:rsidP="0049222B">
            <w:pPr>
              <w:pStyle w:val="TableParagraph"/>
              <w:spacing w:before="13" w:line="252" w:lineRule="exact"/>
              <w:jc w:val="center"/>
              <w:rPr>
                <w:rFonts w:eastAsia="Calibri"/>
              </w:rPr>
            </w:pPr>
            <w:r w:rsidRPr="00E620E0">
              <w:rPr>
                <w:rFonts w:eastAsia="Calibri"/>
              </w:rPr>
              <w:t>0</w:t>
            </w:r>
          </w:p>
        </w:tc>
        <w:tc>
          <w:tcPr>
            <w:tcW w:w="1242" w:type="dxa"/>
            <w:shd w:val="clear" w:color="auto" w:fill="auto"/>
          </w:tcPr>
          <w:p w14:paraId="4285686A" w14:textId="77777777" w:rsidR="001154EB" w:rsidRPr="00E620E0" w:rsidRDefault="001154EB" w:rsidP="0049222B">
            <w:pPr>
              <w:pStyle w:val="TableParagraph"/>
              <w:spacing w:before="13" w:line="252" w:lineRule="exact"/>
              <w:jc w:val="center"/>
              <w:rPr>
                <w:rFonts w:eastAsia="Calibri"/>
              </w:rPr>
            </w:pPr>
            <w:r w:rsidRPr="00E620E0">
              <w:rPr>
                <w:rFonts w:eastAsia="Calibri"/>
              </w:rPr>
              <w:t>0</w:t>
            </w:r>
          </w:p>
        </w:tc>
        <w:tc>
          <w:tcPr>
            <w:tcW w:w="1242" w:type="dxa"/>
            <w:shd w:val="clear" w:color="auto" w:fill="auto"/>
          </w:tcPr>
          <w:p w14:paraId="130387CC" w14:textId="77777777" w:rsidR="001154EB" w:rsidRPr="00E620E0" w:rsidRDefault="001154EB" w:rsidP="0049222B">
            <w:pPr>
              <w:pStyle w:val="TableParagraph"/>
              <w:spacing w:before="13" w:line="252" w:lineRule="exact"/>
              <w:jc w:val="center"/>
              <w:rPr>
                <w:rFonts w:eastAsia="Calibri"/>
              </w:rPr>
            </w:pPr>
            <w:r w:rsidRPr="00E620E0">
              <w:rPr>
                <w:rFonts w:eastAsia="Calibri"/>
              </w:rPr>
              <w:t>0</w:t>
            </w:r>
          </w:p>
        </w:tc>
        <w:tc>
          <w:tcPr>
            <w:tcW w:w="1086" w:type="dxa"/>
            <w:shd w:val="clear" w:color="auto" w:fill="auto"/>
          </w:tcPr>
          <w:p w14:paraId="097D560F" w14:textId="77777777" w:rsidR="001154EB" w:rsidRPr="00E620E0" w:rsidRDefault="001154EB" w:rsidP="0049222B">
            <w:pPr>
              <w:pStyle w:val="TableParagraph"/>
              <w:spacing w:before="2" w:line="264" w:lineRule="exact"/>
              <w:ind w:right="153"/>
              <w:jc w:val="center"/>
              <w:rPr>
                <w:rFonts w:eastAsia="Calibri"/>
                <w:sz w:val="24"/>
              </w:rPr>
            </w:pPr>
            <w:r w:rsidRPr="00E620E0">
              <w:rPr>
                <w:rFonts w:eastAsia="Calibri"/>
                <w:sz w:val="24"/>
              </w:rPr>
              <w:t>0</w:t>
            </w:r>
          </w:p>
        </w:tc>
        <w:tc>
          <w:tcPr>
            <w:tcW w:w="850" w:type="dxa"/>
            <w:shd w:val="clear" w:color="auto" w:fill="auto"/>
          </w:tcPr>
          <w:p w14:paraId="285B32BA" w14:textId="77777777" w:rsidR="001154EB" w:rsidRPr="00E620E0" w:rsidRDefault="001154EB" w:rsidP="0049222B">
            <w:pPr>
              <w:pStyle w:val="TableParagraph"/>
              <w:rPr>
                <w:rFonts w:eastAsia="Calibri"/>
                <w:sz w:val="20"/>
              </w:rPr>
            </w:pPr>
          </w:p>
        </w:tc>
      </w:tr>
      <w:tr w:rsidR="001154EB" w:rsidRPr="004622B4" w14:paraId="0DCB4C4C" w14:textId="77777777" w:rsidTr="0049222B">
        <w:trPr>
          <w:trHeight w:val="270"/>
        </w:trPr>
        <w:tc>
          <w:tcPr>
            <w:tcW w:w="993" w:type="dxa"/>
            <w:shd w:val="clear" w:color="auto" w:fill="auto"/>
          </w:tcPr>
          <w:p w14:paraId="50F9DD55" w14:textId="77777777" w:rsidR="001154EB" w:rsidRPr="00E620E0" w:rsidRDefault="001154EB" w:rsidP="0049222B">
            <w:pPr>
              <w:pStyle w:val="TableParagraph"/>
              <w:ind w:left="-6" w:firstLine="6"/>
              <w:rPr>
                <w:rFonts w:eastAsia="Calibri"/>
                <w:sz w:val="20"/>
              </w:rPr>
            </w:pPr>
          </w:p>
        </w:tc>
        <w:tc>
          <w:tcPr>
            <w:tcW w:w="1276" w:type="dxa"/>
            <w:shd w:val="clear" w:color="auto" w:fill="auto"/>
          </w:tcPr>
          <w:p w14:paraId="1CACDD19" w14:textId="77777777" w:rsidR="001154EB" w:rsidRPr="00E620E0" w:rsidRDefault="001154EB" w:rsidP="0049222B">
            <w:pPr>
              <w:pStyle w:val="TableParagraph"/>
              <w:rPr>
                <w:rFonts w:eastAsia="Calibri"/>
                <w:sz w:val="20"/>
              </w:rPr>
            </w:pPr>
          </w:p>
        </w:tc>
        <w:tc>
          <w:tcPr>
            <w:tcW w:w="1282" w:type="dxa"/>
            <w:shd w:val="clear" w:color="auto" w:fill="auto"/>
          </w:tcPr>
          <w:p w14:paraId="2EAACC0B" w14:textId="77777777" w:rsidR="001154EB" w:rsidRPr="00E620E0" w:rsidRDefault="001154EB" w:rsidP="0049222B">
            <w:pPr>
              <w:pStyle w:val="TableParagraph"/>
              <w:rPr>
                <w:rFonts w:eastAsia="Calibri"/>
                <w:sz w:val="20"/>
              </w:rPr>
            </w:pPr>
          </w:p>
        </w:tc>
        <w:tc>
          <w:tcPr>
            <w:tcW w:w="1107" w:type="dxa"/>
            <w:shd w:val="clear" w:color="auto" w:fill="auto"/>
          </w:tcPr>
          <w:p w14:paraId="6962922B" w14:textId="77777777" w:rsidR="001154EB" w:rsidRPr="00E620E0" w:rsidRDefault="001154EB" w:rsidP="0049222B">
            <w:pPr>
              <w:pStyle w:val="TableParagraph"/>
              <w:rPr>
                <w:rFonts w:eastAsia="Calibri"/>
                <w:sz w:val="20"/>
              </w:rPr>
            </w:pPr>
          </w:p>
        </w:tc>
        <w:tc>
          <w:tcPr>
            <w:tcW w:w="1270" w:type="dxa"/>
            <w:shd w:val="clear" w:color="auto" w:fill="auto"/>
          </w:tcPr>
          <w:p w14:paraId="058E631A" w14:textId="77777777" w:rsidR="001154EB" w:rsidRPr="00E620E0" w:rsidRDefault="001154EB" w:rsidP="0049222B">
            <w:pPr>
              <w:pStyle w:val="TableParagraph"/>
              <w:rPr>
                <w:rFonts w:eastAsia="Calibri"/>
                <w:sz w:val="20"/>
              </w:rPr>
            </w:pPr>
          </w:p>
        </w:tc>
        <w:tc>
          <w:tcPr>
            <w:tcW w:w="1242" w:type="dxa"/>
            <w:shd w:val="clear" w:color="auto" w:fill="auto"/>
          </w:tcPr>
          <w:p w14:paraId="427C8A00" w14:textId="77777777" w:rsidR="001154EB" w:rsidRPr="00E620E0" w:rsidRDefault="001154EB" w:rsidP="0049222B">
            <w:pPr>
              <w:pStyle w:val="TableParagraph"/>
              <w:rPr>
                <w:rFonts w:eastAsia="Calibri"/>
                <w:sz w:val="20"/>
              </w:rPr>
            </w:pPr>
          </w:p>
        </w:tc>
        <w:tc>
          <w:tcPr>
            <w:tcW w:w="1242" w:type="dxa"/>
            <w:shd w:val="clear" w:color="auto" w:fill="auto"/>
          </w:tcPr>
          <w:p w14:paraId="3EC70CA0" w14:textId="77777777" w:rsidR="001154EB" w:rsidRPr="00E620E0" w:rsidRDefault="001154EB" w:rsidP="0049222B">
            <w:pPr>
              <w:pStyle w:val="TableParagraph"/>
              <w:rPr>
                <w:rFonts w:eastAsia="Calibri"/>
                <w:sz w:val="20"/>
              </w:rPr>
            </w:pPr>
          </w:p>
        </w:tc>
        <w:tc>
          <w:tcPr>
            <w:tcW w:w="1086" w:type="dxa"/>
            <w:shd w:val="clear" w:color="auto" w:fill="auto"/>
          </w:tcPr>
          <w:p w14:paraId="753C1BCE" w14:textId="77777777" w:rsidR="001154EB" w:rsidRPr="00E620E0" w:rsidRDefault="001154EB" w:rsidP="0049222B">
            <w:pPr>
              <w:pStyle w:val="TableParagraph"/>
              <w:rPr>
                <w:rFonts w:eastAsia="Calibri"/>
                <w:sz w:val="20"/>
              </w:rPr>
            </w:pPr>
          </w:p>
        </w:tc>
        <w:tc>
          <w:tcPr>
            <w:tcW w:w="850" w:type="dxa"/>
            <w:shd w:val="clear" w:color="auto" w:fill="auto"/>
          </w:tcPr>
          <w:p w14:paraId="1E03AB32" w14:textId="77777777" w:rsidR="001154EB" w:rsidRPr="00E620E0" w:rsidRDefault="001154EB" w:rsidP="0049222B">
            <w:pPr>
              <w:pStyle w:val="TableParagraph"/>
              <w:rPr>
                <w:rFonts w:eastAsia="Calibri"/>
                <w:sz w:val="20"/>
              </w:rPr>
            </w:pPr>
          </w:p>
        </w:tc>
      </w:tr>
      <w:tr w:rsidR="001154EB" w:rsidRPr="004622B4" w14:paraId="419D2FF3" w14:textId="77777777" w:rsidTr="0049222B">
        <w:trPr>
          <w:trHeight w:val="270"/>
        </w:trPr>
        <w:tc>
          <w:tcPr>
            <w:tcW w:w="993" w:type="dxa"/>
            <w:shd w:val="clear" w:color="auto" w:fill="auto"/>
          </w:tcPr>
          <w:p w14:paraId="4B3ABCC0" w14:textId="77777777" w:rsidR="001154EB" w:rsidRPr="00E620E0" w:rsidRDefault="001154EB" w:rsidP="0049222B">
            <w:pPr>
              <w:pStyle w:val="TableParagraph"/>
              <w:ind w:left="-6" w:firstLine="6"/>
              <w:rPr>
                <w:rFonts w:eastAsia="Calibri"/>
                <w:sz w:val="20"/>
              </w:rPr>
            </w:pPr>
          </w:p>
        </w:tc>
        <w:tc>
          <w:tcPr>
            <w:tcW w:w="1276" w:type="dxa"/>
            <w:shd w:val="clear" w:color="auto" w:fill="auto"/>
          </w:tcPr>
          <w:p w14:paraId="2767F3FC" w14:textId="77777777" w:rsidR="001154EB" w:rsidRPr="00E620E0" w:rsidRDefault="001154EB" w:rsidP="0049222B">
            <w:pPr>
              <w:pStyle w:val="TableParagraph"/>
              <w:rPr>
                <w:rFonts w:eastAsia="Calibri"/>
                <w:sz w:val="20"/>
              </w:rPr>
            </w:pPr>
          </w:p>
        </w:tc>
        <w:tc>
          <w:tcPr>
            <w:tcW w:w="1282" w:type="dxa"/>
            <w:shd w:val="clear" w:color="auto" w:fill="auto"/>
          </w:tcPr>
          <w:p w14:paraId="5A07C30B" w14:textId="77777777" w:rsidR="001154EB" w:rsidRPr="00E620E0" w:rsidRDefault="001154EB" w:rsidP="0049222B">
            <w:pPr>
              <w:pStyle w:val="TableParagraph"/>
              <w:rPr>
                <w:rFonts w:eastAsia="Calibri"/>
                <w:sz w:val="20"/>
              </w:rPr>
            </w:pPr>
          </w:p>
        </w:tc>
        <w:tc>
          <w:tcPr>
            <w:tcW w:w="1107" w:type="dxa"/>
            <w:shd w:val="clear" w:color="auto" w:fill="auto"/>
          </w:tcPr>
          <w:p w14:paraId="76D2552F" w14:textId="77777777" w:rsidR="001154EB" w:rsidRPr="00E620E0" w:rsidRDefault="001154EB" w:rsidP="0049222B">
            <w:pPr>
              <w:pStyle w:val="TableParagraph"/>
              <w:rPr>
                <w:rFonts w:eastAsia="Calibri"/>
                <w:sz w:val="20"/>
              </w:rPr>
            </w:pPr>
          </w:p>
        </w:tc>
        <w:tc>
          <w:tcPr>
            <w:tcW w:w="1270" w:type="dxa"/>
            <w:shd w:val="clear" w:color="auto" w:fill="auto"/>
          </w:tcPr>
          <w:p w14:paraId="7E1AE441" w14:textId="77777777" w:rsidR="001154EB" w:rsidRPr="00E620E0" w:rsidRDefault="001154EB" w:rsidP="0049222B">
            <w:pPr>
              <w:pStyle w:val="TableParagraph"/>
              <w:rPr>
                <w:rFonts w:eastAsia="Calibri"/>
                <w:sz w:val="20"/>
              </w:rPr>
            </w:pPr>
          </w:p>
        </w:tc>
        <w:tc>
          <w:tcPr>
            <w:tcW w:w="1242" w:type="dxa"/>
            <w:shd w:val="clear" w:color="auto" w:fill="auto"/>
          </w:tcPr>
          <w:p w14:paraId="68B39F4D" w14:textId="77777777" w:rsidR="001154EB" w:rsidRPr="00E620E0" w:rsidRDefault="001154EB" w:rsidP="0049222B">
            <w:pPr>
              <w:pStyle w:val="TableParagraph"/>
              <w:rPr>
                <w:rFonts w:eastAsia="Calibri"/>
                <w:sz w:val="20"/>
              </w:rPr>
            </w:pPr>
          </w:p>
        </w:tc>
        <w:tc>
          <w:tcPr>
            <w:tcW w:w="1242" w:type="dxa"/>
            <w:shd w:val="clear" w:color="auto" w:fill="auto"/>
          </w:tcPr>
          <w:p w14:paraId="4DF33965" w14:textId="77777777" w:rsidR="001154EB" w:rsidRPr="00E620E0" w:rsidRDefault="001154EB" w:rsidP="0049222B">
            <w:pPr>
              <w:pStyle w:val="TableParagraph"/>
              <w:rPr>
                <w:rFonts w:eastAsia="Calibri"/>
                <w:sz w:val="20"/>
              </w:rPr>
            </w:pPr>
          </w:p>
        </w:tc>
        <w:tc>
          <w:tcPr>
            <w:tcW w:w="1086" w:type="dxa"/>
            <w:shd w:val="clear" w:color="auto" w:fill="auto"/>
          </w:tcPr>
          <w:p w14:paraId="06EDAB2A" w14:textId="77777777" w:rsidR="001154EB" w:rsidRPr="00E620E0" w:rsidRDefault="001154EB" w:rsidP="0049222B">
            <w:pPr>
              <w:pStyle w:val="TableParagraph"/>
              <w:rPr>
                <w:rFonts w:eastAsia="Calibri"/>
                <w:sz w:val="20"/>
              </w:rPr>
            </w:pPr>
          </w:p>
        </w:tc>
        <w:tc>
          <w:tcPr>
            <w:tcW w:w="850" w:type="dxa"/>
            <w:shd w:val="clear" w:color="auto" w:fill="auto"/>
          </w:tcPr>
          <w:p w14:paraId="66CC2B12" w14:textId="77777777" w:rsidR="001154EB" w:rsidRPr="00E620E0" w:rsidRDefault="001154EB" w:rsidP="0049222B">
            <w:pPr>
              <w:pStyle w:val="TableParagraph"/>
              <w:rPr>
                <w:rFonts w:eastAsia="Calibri"/>
                <w:sz w:val="20"/>
              </w:rPr>
            </w:pPr>
          </w:p>
        </w:tc>
      </w:tr>
    </w:tbl>
    <w:p w14:paraId="46455205" w14:textId="77777777" w:rsidR="001154EB" w:rsidRPr="004622B4" w:rsidRDefault="001154EB" w:rsidP="001154EB">
      <w:pPr>
        <w:pStyle w:val="a6"/>
        <w:spacing w:before="2"/>
        <w:rPr>
          <w:sz w:val="27"/>
        </w:rPr>
      </w:pPr>
    </w:p>
    <w:p w14:paraId="6C68745D" w14:textId="77777777" w:rsidR="001154EB" w:rsidRDefault="001154EB" w:rsidP="001154EB">
      <w:pPr>
        <w:tabs>
          <w:tab w:val="left" w:pos="6587"/>
        </w:tabs>
        <w:spacing w:after="18"/>
        <w:ind w:left="2331"/>
      </w:pPr>
      <w:r>
        <w:t>Исполнитель:</w:t>
      </w:r>
      <w:r>
        <w:tab/>
        <w:t>/</w:t>
      </w:r>
    </w:p>
    <w:p w14:paraId="7E44F8DC" w14:textId="77777777" w:rsidR="001154EB" w:rsidRDefault="001154EB" w:rsidP="001154EB">
      <w:pPr>
        <w:pStyle w:val="a6"/>
        <w:spacing w:line="20" w:lineRule="exact"/>
        <w:ind w:left="3535"/>
        <w:rPr>
          <w:sz w:val="2"/>
        </w:rPr>
      </w:pPr>
      <w:r>
        <w:rPr>
          <w:noProof/>
          <w:sz w:val="2"/>
          <w:lang w:eastAsia="ru-RU"/>
        </w:rPr>
        <mc:AlternateContent>
          <mc:Choice Requires="wpg">
            <w:drawing>
              <wp:inline distT="0" distB="0" distL="0" distR="0" wp14:anchorId="42438E0F" wp14:editId="34ADBB47">
                <wp:extent cx="2745105" cy="12700"/>
                <wp:effectExtent l="12065" t="12700" r="5080" b="3175"/>
                <wp:docPr id="2052891410"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5105" cy="12700"/>
                          <a:chOff x="0" y="0"/>
                          <a:chExt cx="4323" cy="20"/>
                        </a:xfrm>
                      </wpg:grpSpPr>
                      <wps:wsp>
                        <wps:cNvPr id="1226936477" name="Line 14"/>
                        <wps:cNvCnPr>
                          <a:cxnSpLocks noChangeShapeType="1"/>
                        </wps:cNvCnPr>
                        <wps:spPr bwMode="auto">
                          <a:xfrm>
                            <a:off x="1" y="1"/>
                            <a:ext cx="4321" cy="0"/>
                          </a:xfrm>
                          <a:prstGeom prst="line">
                            <a:avLst/>
                          </a:prstGeom>
                          <a:noFill/>
                          <a:ln w="1778">
                            <a:solidFill>
                              <a:srgbClr val="000000"/>
                            </a:solidFill>
                            <a:round/>
                            <a:headEnd/>
                            <a:tailEnd/>
                          </a:ln>
                          <a:extLst>
                            <a:ext uri="{909E8E84-426E-40DD-AFC4-6F175D3DCCD1}">
                              <a14:hiddenFill xmlns:a14="http://schemas.microsoft.com/office/drawing/2010/main">
                                <a:noFill/>
                              </a14:hiddenFill>
                            </a:ext>
                          </a:extLst>
                        </wps:spPr>
                        <wps:bodyPr/>
                      </wps:wsp>
                      <wps:wsp>
                        <wps:cNvPr id="2136757739" name="Rectangle 15"/>
                        <wps:cNvSpPr>
                          <a:spLocks noChangeArrowheads="1"/>
                        </wps:cNvSpPr>
                        <wps:spPr bwMode="auto">
                          <a:xfrm>
                            <a:off x="0" y="0"/>
                            <a:ext cx="4323"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19681D2" id="Группа 8" o:spid="_x0000_s1026" style="width:216.15pt;height:1pt;mso-position-horizontal-relative:char;mso-position-vertical-relative:line" coordsize="432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">
                <v:line id="Line 14" o:spid="_x0000_s1027" style="position:absolute;visibility:visible;mso-wrap-style:square" from="1,1" to="43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" strokeweight=".14pt"/>
                <v:rect id="Rectangle 15" o:spid="_x0000_s1028" style="position:absolute;width:4323;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" fillcolor="black" stroked="f"/>
                <w10:anchorlock/>
              </v:group>
            </w:pict>
          </mc:Fallback>
        </mc:AlternateContent>
      </w:r>
    </w:p>
    <w:p w14:paraId="370C1179" w14:textId="77777777" w:rsidR="001154EB" w:rsidRDefault="001154EB" w:rsidP="001154EB">
      <w:pPr>
        <w:tabs>
          <w:tab w:val="left" w:pos="5550"/>
          <w:tab w:val="left" w:pos="6640"/>
        </w:tabs>
        <w:spacing w:before="22"/>
        <w:ind w:left="3937"/>
      </w:pPr>
      <w:r>
        <w:t>должность</w:t>
      </w:r>
      <w:r>
        <w:tab/>
        <w:t>подпись</w:t>
      </w:r>
      <w:r>
        <w:tab/>
        <w:t>расшифровка</w:t>
      </w:r>
    </w:p>
    <w:p w14:paraId="65072B0B" w14:textId="77777777" w:rsidR="001154EB" w:rsidRDefault="001154EB" w:rsidP="001154EB">
      <w:pPr>
        <w:pStyle w:val="a6"/>
        <w:spacing w:before="6"/>
        <w:rPr>
          <w:sz w:val="30"/>
        </w:rPr>
      </w:pPr>
    </w:p>
    <w:p w14:paraId="5F0B27E6" w14:textId="77777777" w:rsidR="001154EB" w:rsidRDefault="001154EB" w:rsidP="001154EB">
      <w:pPr>
        <w:spacing w:after="19"/>
        <w:ind w:left="3044"/>
      </w:pPr>
      <w:r>
        <w:t>Дата:</w:t>
      </w:r>
    </w:p>
    <w:p w14:paraId="4A0699C4" w14:textId="77777777" w:rsidR="001154EB" w:rsidRDefault="001154EB" w:rsidP="001154EB">
      <w:pPr>
        <w:pStyle w:val="a6"/>
        <w:spacing w:line="20" w:lineRule="exact"/>
        <w:ind w:left="3535"/>
        <w:rPr>
          <w:sz w:val="2"/>
        </w:rPr>
      </w:pPr>
      <w:r>
        <w:rPr>
          <w:noProof/>
          <w:sz w:val="2"/>
          <w:lang w:eastAsia="ru-RU"/>
        </w:rPr>
        <mc:AlternateContent>
          <mc:Choice Requires="wpg">
            <w:drawing>
              <wp:inline distT="0" distB="0" distL="0" distR="0" wp14:anchorId="07F666DE" wp14:editId="12D4FE7C">
                <wp:extent cx="1076325" cy="12700"/>
                <wp:effectExtent l="12065" t="4445" r="6985" b="1905"/>
                <wp:docPr id="942541021"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6325" cy="12700"/>
                          <a:chOff x="0" y="0"/>
                          <a:chExt cx="1695" cy="20"/>
                        </a:xfrm>
                      </wpg:grpSpPr>
                      <wps:wsp>
                        <wps:cNvPr id="781783283" name="Line 11"/>
                        <wps:cNvCnPr>
                          <a:cxnSpLocks noChangeShapeType="1"/>
                        </wps:cNvCnPr>
                        <wps:spPr bwMode="auto">
                          <a:xfrm>
                            <a:off x="1" y="1"/>
                            <a:ext cx="1693" cy="0"/>
                          </a:xfrm>
                          <a:prstGeom prst="line">
                            <a:avLst/>
                          </a:prstGeom>
                          <a:noFill/>
                          <a:ln w="1778">
                            <a:solidFill>
                              <a:srgbClr val="000000"/>
                            </a:solidFill>
                            <a:round/>
                            <a:headEnd/>
                            <a:tailEnd/>
                          </a:ln>
                          <a:extLst>
                            <a:ext uri="{909E8E84-426E-40DD-AFC4-6F175D3DCCD1}">
                              <a14:hiddenFill xmlns:a14="http://schemas.microsoft.com/office/drawing/2010/main">
                                <a:noFill/>
                              </a14:hiddenFill>
                            </a:ext>
                          </a:extLst>
                        </wps:spPr>
                        <wps:bodyPr/>
                      </wps:wsp>
                      <wps:wsp>
                        <wps:cNvPr id="351341423" name="Rectangle 12"/>
                        <wps:cNvSpPr>
                          <a:spLocks noChangeArrowheads="1"/>
                        </wps:cNvSpPr>
                        <wps:spPr bwMode="auto">
                          <a:xfrm>
                            <a:off x="0" y="0"/>
                            <a:ext cx="169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E384865" id="Группа 7" o:spid="_x0000_s1026" style="width:84.75pt;height:1pt;mso-position-horizontal-relative:char;mso-position-vertical-relative:line" coordsize="16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">
                <v:line id="Line 11" o:spid="_x0000_s1027" style="position:absolute;visibility:visible;mso-wrap-style:square" from="1,1" to="16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" strokeweight=".14pt"/>
                <v:rect id="Rectangle 12" o:spid="_x0000_s1028" style="position:absolute;width:169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" fillcolor="black" stroked="f"/>
                <w10:anchorlock/>
              </v:group>
            </w:pict>
          </mc:Fallback>
        </mc:AlternateContent>
      </w:r>
    </w:p>
    <w:p w14:paraId="7A45CDAA" w14:textId="77777777" w:rsidR="001154EB" w:rsidRDefault="001154EB" w:rsidP="001154EB">
      <w:pPr>
        <w:pStyle w:val="a6"/>
      </w:pPr>
    </w:p>
    <w:p w14:paraId="62EFEE50" w14:textId="77777777" w:rsidR="001154EB" w:rsidRDefault="001154EB" w:rsidP="001154EB">
      <w:pPr>
        <w:spacing w:before="100" w:beforeAutospacing="1" w:afterAutospacing="1"/>
        <w:ind w:firstLine="567"/>
        <w:jc w:val="right"/>
        <w:rPr>
          <w:sz w:val="24"/>
          <w:szCs w:val="24"/>
          <w:lang w:eastAsia="ru-RU"/>
        </w:rPr>
      </w:pPr>
    </w:p>
    <w:p w14:paraId="29966122" w14:textId="77777777" w:rsidR="001154EB" w:rsidRDefault="001154EB" w:rsidP="001154EB">
      <w:pPr>
        <w:spacing w:before="100" w:beforeAutospacing="1" w:afterAutospacing="1"/>
        <w:ind w:firstLine="567"/>
        <w:jc w:val="right"/>
        <w:rPr>
          <w:sz w:val="24"/>
          <w:szCs w:val="24"/>
          <w:lang w:eastAsia="ru-RU"/>
        </w:rPr>
      </w:pPr>
    </w:p>
    <w:p w14:paraId="091928AD" w14:textId="77777777" w:rsidR="001154EB" w:rsidRDefault="001154EB" w:rsidP="001154EB">
      <w:pPr>
        <w:spacing w:before="100" w:beforeAutospacing="1" w:afterAutospacing="1"/>
        <w:ind w:firstLine="567"/>
        <w:jc w:val="right"/>
        <w:rPr>
          <w:sz w:val="24"/>
          <w:szCs w:val="24"/>
          <w:lang w:eastAsia="ru-RU"/>
        </w:rPr>
      </w:pPr>
      <w:r>
        <w:rPr>
          <w:sz w:val="24"/>
          <w:szCs w:val="24"/>
          <w:lang w:eastAsia="ru-RU"/>
        </w:rPr>
        <w:br w:type="page"/>
      </w:r>
      <w:r w:rsidRPr="00300411">
        <w:rPr>
          <w:sz w:val="24"/>
          <w:szCs w:val="24"/>
          <w:highlight w:val="cyan"/>
          <w:lang w:eastAsia="ru-RU"/>
        </w:rPr>
        <w:lastRenderedPageBreak/>
        <w:t>Приложение</w:t>
      </w:r>
      <w:r>
        <w:rPr>
          <w:sz w:val="24"/>
          <w:szCs w:val="24"/>
          <w:lang w:eastAsia="ru-RU"/>
        </w:rPr>
        <w:t xml:space="preserve"> №4</w:t>
      </w:r>
    </w:p>
    <w:p w14:paraId="253A27BA" w14:textId="77777777" w:rsidR="001154EB" w:rsidRDefault="001154EB" w:rsidP="001154EB">
      <w:pPr>
        <w:spacing w:before="100" w:beforeAutospacing="1" w:afterAutospacing="1"/>
        <w:ind w:firstLine="567"/>
        <w:jc w:val="right"/>
        <w:rPr>
          <w:sz w:val="24"/>
          <w:szCs w:val="24"/>
        </w:rPr>
      </w:pPr>
      <w:r>
        <w:rPr>
          <w:sz w:val="24"/>
          <w:szCs w:val="24"/>
        </w:rPr>
        <w:t xml:space="preserve">к </w:t>
      </w:r>
      <w:r w:rsidRPr="00091430">
        <w:rPr>
          <w:sz w:val="24"/>
          <w:szCs w:val="24"/>
        </w:rPr>
        <w:t xml:space="preserve">Порядку формирования и использования </w:t>
      </w:r>
    </w:p>
    <w:p w14:paraId="4312CADC" w14:textId="77777777" w:rsidR="001154EB" w:rsidRDefault="001154EB" w:rsidP="001154EB">
      <w:pPr>
        <w:spacing w:before="100" w:beforeAutospacing="1" w:afterAutospacing="1"/>
        <w:ind w:firstLine="567"/>
        <w:jc w:val="right"/>
        <w:rPr>
          <w:sz w:val="24"/>
          <w:szCs w:val="24"/>
        </w:rPr>
      </w:pPr>
      <w:r w:rsidRPr="00091430">
        <w:rPr>
          <w:sz w:val="24"/>
          <w:szCs w:val="24"/>
        </w:rPr>
        <w:t>резервов предстоящих расходов</w:t>
      </w:r>
    </w:p>
    <w:p w14:paraId="42FD2DEB" w14:textId="77777777" w:rsidR="001154EB" w:rsidRDefault="001154EB" w:rsidP="001154EB">
      <w:pPr>
        <w:spacing w:before="100" w:beforeAutospacing="1" w:afterAutospacing="1"/>
        <w:ind w:firstLine="567"/>
        <w:jc w:val="right"/>
        <w:rPr>
          <w:sz w:val="24"/>
          <w:szCs w:val="24"/>
          <w:lang w:eastAsia="ru-RU"/>
        </w:rPr>
      </w:pPr>
    </w:p>
    <w:p w14:paraId="05D75B9A" w14:textId="77777777" w:rsidR="001154EB" w:rsidRDefault="001154EB" w:rsidP="001154EB">
      <w:pPr>
        <w:spacing w:before="190"/>
        <w:rPr>
          <w:b/>
          <w:i/>
        </w:rPr>
      </w:pPr>
      <w:r>
        <w:rPr>
          <w:noProof/>
          <w:lang w:eastAsia="ru-RU"/>
        </w:rPr>
        <mc:AlternateContent>
          <mc:Choice Requires="wps">
            <w:drawing>
              <wp:anchor distT="0" distB="0" distL="114300" distR="114300" simplePos="0" relativeHeight="251660288" behindDoc="0" locked="0" layoutInCell="1" allowOverlap="1" wp14:anchorId="1033987E" wp14:editId="266DCB27">
                <wp:simplePos x="0" y="0"/>
                <wp:positionH relativeFrom="page">
                  <wp:posOffset>5440045</wp:posOffset>
                </wp:positionH>
                <wp:positionV relativeFrom="paragraph">
                  <wp:posOffset>86360</wp:posOffset>
                </wp:positionV>
                <wp:extent cx="1624965" cy="582930"/>
                <wp:effectExtent l="1270" t="0" r="2540" b="0"/>
                <wp:wrapNone/>
                <wp:docPr id="1623203305"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965" cy="582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72"/>
                              <w:gridCol w:w="1258"/>
                            </w:tblGrid>
                            <w:tr w:rsidR="001154EB" w14:paraId="76F48D67" w14:textId="77777777" w:rsidTr="00E620E0">
                              <w:trPr>
                                <w:trHeight w:val="428"/>
                              </w:trPr>
                              <w:tc>
                                <w:tcPr>
                                  <w:tcW w:w="1272" w:type="dxa"/>
                                  <w:shd w:val="clear" w:color="auto" w:fill="auto"/>
                                </w:tcPr>
                                <w:p w14:paraId="7514728D" w14:textId="77777777" w:rsidR="001154EB" w:rsidRPr="00E620E0" w:rsidRDefault="001154EB" w:rsidP="00E620E0">
                                  <w:pPr>
                                    <w:pStyle w:val="TableParagraph"/>
                                    <w:spacing w:before="9"/>
                                    <w:rPr>
                                      <w:rFonts w:eastAsia="Calibri"/>
                                      <w:sz w:val="16"/>
                                    </w:rPr>
                                  </w:pPr>
                                </w:p>
                                <w:p w14:paraId="2C7B6F7B" w14:textId="77777777" w:rsidR="001154EB" w:rsidRPr="00E620E0" w:rsidRDefault="001154EB" w:rsidP="00E620E0">
                                  <w:pPr>
                                    <w:pStyle w:val="TableParagraph"/>
                                    <w:ind w:left="30"/>
                                    <w:rPr>
                                      <w:rFonts w:eastAsia="Calibri"/>
                                      <w:sz w:val="16"/>
                                    </w:rPr>
                                  </w:pPr>
                                  <w:r w:rsidRPr="00E620E0">
                                    <w:rPr>
                                      <w:rFonts w:eastAsia="Calibri"/>
                                      <w:sz w:val="16"/>
                                    </w:rPr>
                                    <w:t>Дата</w:t>
                                  </w:r>
                                  <w:r w:rsidRPr="00E620E0">
                                    <w:rPr>
                                      <w:rFonts w:eastAsia="Calibri"/>
                                      <w:spacing w:val="-2"/>
                                      <w:sz w:val="16"/>
                                    </w:rPr>
                                    <w:t xml:space="preserve"> </w:t>
                                  </w:r>
                                  <w:r w:rsidRPr="00E620E0">
                                    <w:rPr>
                                      <w:rFonts w:eastAsia="Calibri"/>
                                      <w:sz w:val="16"/>
                                    </w:rPr>
                                    <w:t>документа</w:t>
                                  </w:r>
                                </w:p>
                              </w:tc>
                              <w:tc>
                                <w:tcPr>
                                  <w:tcW w:w="1258" w:type="dxa"/>
                                  <w:shd w:val="clear" w:color="auto" w:fill="auto"/>
                                </w:tcPr>
                                <w:p w14:paraId="16708D97" w14:textId="77777777" w:rsidR="001154EB" w:rsidRPr="00E620E0" w:rsidRDefault="001154EB">
                                  <w:pPr>
                                    <w:pStyle w:val="TableParagraph"/>
                                    <w:rPr>
                                      <w:rFonts w:ascii="Calibri" w:eastAsia="Calibri" w:hAnsi="Calibri"/>
                                      <w:sz w:val="20"/>
                                    </w:rPr>
                                  </w:pPr>
                                </w:p>
                              </w:tc>
                            </w:tr>
                            <w:tr w:rsidR="001154EB" w14:paraId="64E0255A" w14:textId="77777777" w:rsidTr="00E620E0">
                              <w:trPr>
                                <w:trHeight w:val="429"/>
                              </w:trPr>
                              <w:tc>
                                <w:tcPr>
                                  <w:tcW w:w="1272" w:type="dxa"/>
                                  <w:shd w:val="clear" w:color="auto" w:fill="auto"/>
                                </w:tcPr>
                                <w:p w14:paraId="1EE1A76C" w14:textId="77777777" w:rsidR="001154EB" w:rsidRPr="00E620E0" w:rsidRDefault="001154EB" w:rsidP="00E620E0">
                                  <w:pPr>
                                    <w:pStyle w:val="TableParagraph"/>
                                    <w:spacing w:before="9"/>
                                    <w:rPr>
                                      <w:rFonts w:eastAsia="Calibri"/>
                                      <w:sz w:val="16"/>
                                    </w:rPr>
                                  </w:pPr>
                                </w:p>
                                <w:p w14:paraId="51E0AF94" w14:textId="77777777" w:rsidR="001154EB" w:rsidRPr="00E620E0" w:rsidRDefault="001154EB" w:rsidP="00E620E0">
                                  <w:pPr>
                                    <w:pStyle w:val="TableParagraph"/>
                                    <w:spacing w:before="1"/>
                                    <w:ind w:left="30"/>
                                    <w:rPr>
                                      <w:rFonts w:eastAsia="Calibri"/>
                                      <w:sz w:val="16"/>
                                    </w:rPr>
                                  </w:pPr>
                                  <w:r w:rsidRPr="00E620E0">
                                    <w:rPr>
                                      <w:rFonts w:eastAsia="Calibri"/>
                                      <w:sz w:val="16"/>
                                    </w:rPr>
                                    <w:t>Номер</w:t>
                                  </w:r>
                                  <w:r w:rsidRPr="00E620E0">
                                    <w:rPr>
                                      <w:rFonts w:eastAsia="Calibri"/>
                                      <w:spacing w:val="-6"/>
                                      <w:sz w:val="16"/>
                                    </w:rPr>
                                    <w:t xml:space="preserve"> </w:t>
                                  </w:r>
                                  <w:r w:rsidRPr="00E620E0">
                                    <w:rPr>
                                      <w:rFonts w:eastAsia="Calibri"/>
                                      <w:sz w:val="16"/>
                                    </w:rPr>
                                    <w:t>документа</w:t>
                                  </w:r>
                                </w:p>
                              </w:tc>
                              <w:tc>
                                <w:tcPr>
                                  <w:tcW w:w="1258" w:type="dxa"/>
                                  <w:shd w:val="clear" w:color="auto" w:fill="auto"/>
                                </w:tcPr>
                                <w:p w14:paraId="33BC9656" w14:textId="77777777" w:rsidR="001154EB" w:rsidRPr="00E620E0" w:rsidRDefault="001154EB">
                                  <w:pPr>
                                    <w:pStyle w:val="TableParagraph"/>
                                    <w:rPr>
                                      <w:rFonts w:ascii="Calibri" w:eastAsia="Calibri" w:hAnsi="Calibri"/>
                                      <w:sz w:val="20"/>
                                    </w:rPr>
                                  </w:pPr>
                                </w:p>
                              </w:tc>
                            </w:tr>
                          </w:tbl>
                          <w:p w14:paraId="0605CBCF" w14:textId="77777777" w:rsidR="001154EB" w:rsidRDefault="001154EB" w:rsidP="001154EB">
                            <w:pPr>
                              <w:pStyle w:val="a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 o:spid="_x0000_s1027" type="#_x0000_t202" style="position:absolute;margin-left:428.35pt;margin-top:6.8pt;width:127.95pt;height:45.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72"/>
                        <w:gridCol w:w="1258"/>
                      </w:tblGrid>
                      <w:tr w:rsidR="001154EB" w14:paraId="76F48D67" w14:textId="77777777" w:rsidTr="00E620E0">
                        <w:trPr>
                          <w:trHeight w:val="428"/>
                        </w:trPr>
                        <w:tc>
                          <w:tcPr>
                            <w:tcW w:w="1272" w:type="dxa"/>
                            <w:shd w:val="clear" w:color="auto" w:fill="auto"/>
                          </w:tcPr>
                          <w:p w14:paraId="7514728D" w14:textId="77777777" w:rsidR="001154EB" w:rsidRPr="00E620E0" w:rsidRDefault="001154EB" w:rsidP="00E620E0">
                            <w:pPr>
                              <w:pStyle w:val="TableParagraph"/>
                              <w:spacing w:before="9"/>
                              <w:rPr>
                                <w:rFonts w:eastAsia="Calibri"/>
                                <w:sz w:val="16"/>
                              </w:rPr>
                            </w:pPr>
                          </w:p>
                          <w:p w14:paraId="2C7B6F7B" w14:textId="77777777" w:rsidR="001154EB" w:rsidRPr="00E620E0" w:rsidRDefault="001154EB" w:rsidP="00E620E0">
                            <w:pPr>
                              <w:pStyle w:val="TableParagraph"/>
                              <w:ind w:left="30"/>
                              <w:rPr>
                                <w:rFonts w:eastAsia="Calibri"/>
                                <w:sz w:val="16"/>
                              </w:rPr>
                            </w:pPr>
                            <w:r w:rsidRPr="00E620E0">
                              <w:rPr>
                                <w:rFonts w:eastAsia="Calibri"/>
                                <w:sz w:val="16"/>
                              </w:rPr>
                              <w:t>Дата</w:t>
                            </w:r>
                            <w:r w:rsidRPr="00E620E0">
                              <w:rPr>
                                <w:rFonts w:eastAsia="Calibri"/>
                                <w:spacing w:val="-2"/>
                                <w:sz w:val="16"/>
                              </w:rPr>
                              <w:t xml:space="preserve"> </w:t>
                            </w:r>
                            <w:r w:rsidRPr="00E620E0">
                              <w:rPr>
                                <w:rFonts w:eastAsia="Calibri"/>
                                <w:sz w:val="16"/>
                              </w:rPr>
                              <w:t>документа</w:t>
                            </w:r>
                          </w:p>
                        </w:tc>
                        <w:tc>
                          <w:tcPr>
                            <w:tcW w:w="1258" w:type="dxa"/>
                            <w:shd w:val="clear" w:color="auto" w:fill="auto"/>
                          </w:tcPr>
                          <w:p w14:paraId="16708D97" w14:textId="77777777" w:rsidR="001154EB" w:rsidRPr="00E620E0" w:rsidRDefault="001154EB">
                            <w:pPr>
                              <w:pStyle w:val="TableParagraph"/>
                              <w:rPr>
                                <w:rFonts w:ascii="Calibri" w:eastAsia="Calibri" w:hAnsi="Calibri"/>
                                <w:sz w:val="20"/>
                              </w:rPr>
                            </w:pPr>
                          </w:p>
                        </w:tc>
                      </w:tr>
                      <w:tr w:rsidR="001154EB" w14:paraId="64E0255A" w14:textId="77777777" w:rsidTr="00E620E0">
                        <w:trPr>
                          <w:trHeight w:val="429"/>
                        </w:trPr>
                        <w:tc>
                          <w:tcPr>
                            <w:tcW w:w="1272" w:type="dxa"/>
                            <w:shd w:val="clear" w:color="auto" w:fill="auto"/>
                          </w:tcPr>
                          <w:p w14:paraId="1EE1A76C" w14:textId="77777777" w:rsidR="001154EB" w:rsidRPr="00E620E0" w:rsidRDefault="001154EB" w:rsidP="00E620E0">
                            <w:pPr>
                              <w:pStyle w:val="TableParagraph"/>
                              <w:spacing w:before="9"/>
                              <w:rPr>
                                <w:rFonts w:eastAsia="Calibri"/>
                                <w:sz w:val="16"/>
                              </w:rPr>
                            </w:pPr>
                          </w:p>
                          <w:p w14:paraId="51E0AF94" w14:textId="77777777" w:rsidR="001154EB" w:rsidRPr="00E620E0" w:rsidRDefault="001154EB" w:rsidP="00E620E0">
                            <w:pPr>
                              <w:pStyle w:val="TableParagraph"/>
                              <w:spacing w:before="1"/>
                              <w:ind w:left="30"/>
                              <w:rPr>
                                <w:rFonts w:eastAsia="Calibri"/>
                                <w:sz w:val="16"/>
                              </w:rPr>
                            </w:pPr>
                            <w:r w:rsidRPr="00E620E0">
                              <w:rPr>
                                <w:rFonts w:eastAsia="Calibri"/>
                                <w:sz w:val="16"/>
                              </w:rPr>
                              <w:t>Номер</w:t>
                            </w:r>
                            <w:r w:rsidRPr="00E620E0">
                              <w:rPr>
                                <w:rFonts w:eastAsia="Calibri"/>
                                <w:spacing w:val="-6"/>
                                <w:sz w:val="16"/>
                              </w:rPr>
                              <w:t xml:space="preserve"> </w:t>
                            </w:r>
                            <w:r w:rsidRPr="00E620E0">
                              <w:rPr>
                                <w:rFonts w:eastAsia="Calibri"/>
                                <w:sz w:val="16"/>
                              </w:rPr>
                              <w:t>документа</w:t>
                            </w:r>
                          </w:p>
                        </w:tc>
                        <w:tc>
                          <w:tcPr>
                            <w:tcW w:w="1258" w:type="dxa"/>
                            <w:shd w:val="clear" w:color="auto" w:fill="auto"/>
                          </w:tcPr>
                          <w:p w14:paraId="33BC9656" w14:textId="77777777" w:rsidR="001154EB" w:rsidRPr="00E620E0" w:rsidRDefault="001154EB">
                            <w:pPr>
                              <w:pStyle w:val="TableParagraph"/>
                              <w:rPr>
                                <w:rFonts w:ascii="Calibri" w:eastAsia="Calibri" w:hAnsi="Calibri"/>
                                <w:sz w:val="20"/>
                              </w:rPr>
                            </w:pPr>
                          </w:p>
                        </w:tc>
                      </w:tr>
                    </w:tbl>
                    <w:p w14:paraId="0605CBCF" w14:textId="77777777" w:rsidR="001154EB" w:rsidRDefault="001154EB" w:rsidP="001154EB">
                      <w:pPr>
                        <w:pStyle w:val="a6"/>
                      </w:pPr>
                    </w:p>
                  </w:txbxContent>
                </v:textbox>
                <w10:wrap anchorx="page"/>
              </v:shape>
            </w:pict>
          </mc:Fallback>
        </mc:AlternateContent>
      </w:r>
      <w:r>
        <w:rPr>
          <w:b/>
          <w:i/>
          <w:u w:val="thick"/>
        </w:rPr>
        <w:t>Наименование</w:t>
      </w:r>
      <w:r>
        <w:rPr>
          <w:b/>
          <w:i/>
          <w:spacing w:val="3"/>
          <w:u w:val="thick"/>
        </w:rPr>
        <w:t xml:space="preserve"> </w:t>
      </w:r>
      <w:r>
        <w:rPr>
          <w:b/>
          <w:i/>
          <w:u w:val="thick"/>
        </w:rPr>
        <w:t>учреждения</w:t>
      </w:r>
      <w:r>
        <w:rPr>
          <w:b/>
          <w:i/>
          <w:spacing w:val="2"/>
          <w:u w:val="thick"/>
        </w:rPr>
        <w:t xml:space="preserve"> </w:t>
      </w:r>
      <w:r>
        <w:rPr>
          <w:b/>
          <w:i/>
          <w:u w:val="thick"/>
        </w:rPr>
        <w:t>ИНН/КПП</w:t>
      </w:r>
    </w:p>
    <w:p w14:paraId="31E1E482" w14:textId="77777777" w:rsidR="001154EB" w:rsidRDefault="001154EB" w:rsidP="001154EB">
      <w:pPr>
        <w:pStyle w:val="a6"/>
        <w:rPr>
          <w:b/>
          <w:i/>
        </w:rPr>
      </w:pPr>
    </w:p>
    <w:p w14:paraId="42082698" w14:textId="77777777" w:rsidR="001154EB" w:rsidRPr="004622B4" w:rsidRDefault="001154EB" w:rsidP="001154EB">
      <w:pPr>
        <w:pStyle w:val="3"/>
        <w:spacing w:before="206"/>
        <w:ind w:right="4809"/>
        <w:jc w:val="center"/>
        <w:rPr>
          <w:rFonts w:ascii="Times New Roman" w:hAnsi="Times New Roman"/>
        </w:rPr>
      </w:pPr>
      <w:r w:rsidRPr="004622B4">
        <w:rPr>
          <w:rFonts w:ascii="Times New Roman" w:hAnsi="Times New Roman"/>
        </w:rPr>
        <w:t>Расчет</w:t>
      </w:r>
      <w:r w:rsidRPr="004622B4">
        <w:rPr>
          <w:rFonts w:ascii="Times New Roman" w:hAnsi="Times New Roman"/>
          <w:spacing w:val="-3"/>
        </w:rPr>
        <w:t xml:space="preserve"> </w:t>
      </w:r>
      <w:r w:rsidRPr="004622B4">
        <w:rPr>
          <w:rFonts w:ascii="Times New Roman" w:hAnsi="Times New Roman"/>
        </w:rPr>
        <w:t>по</w:t>
      </w:r>
      <w:r w:rsidRPr="004622B4">
        <w:rPr>
          <w:rFonts w:ascii="Times New Roman" w:hAnsi="Times New Roman"/>
          <w:spacing w:val="-3"/>
        </w:rPr>
        <w:t xml:space="preserve"> </w:t>
      </w:r>
      <w:r>
        <w:rPr>
          <w:rFonts w:ascii="Times New Roman" w:hAnsi="Times New Roman"/>
        </w:rPr>
        <w:t>транспортному</w:t>
      </w:r>
      <w:r w:rsidRPr="004622B4">
        <w:rPr>
          <w:rFonts w:ascii="Times New Roman" w:hAnsi="Times New Roman"/>
          <w:spacing w:val="-3"/>
        </w:rPr>
        <w:t xml:space="preserve"> </w:t>
      </w:r>
      <w:r w:rsidRPr="004622B4">
        <w:rPr>
          <w:rFonts w:ascii="Times New Roman" w:hAnsi="Times New Roman"/>
        </w:rPr>
        <w:t>налогу</w:t>
      </w:r>
    </w:p>
    <w:p w14:paraId="4DBD671D" w14:textId="77777777" w:rsidR="001154EB" w:rsidRPr="004622B4" w:rsidRDefault="001154EB" w:rsidP="001154EB">
      <w:pPr>
        <w:tabs>
          <w:tab w:val="left" w:pos="2145"/>
        </w:tabs>
        <w:spacing w:before="33"/>
        <w:ind w:right="4758"/>
        <w:jc w:val="center"/>
      </w:pPr>
      <w:r w:rsidRPr="004622B4">
        <w:t>Период:</w:t>
      </w:r>
      <w:r w:rsidRPr="004622B4">
        <w:rPr>
          <w:u w:val="single"/>
        </w:rPr>
        <w:t xml:space="preserve"> </w:t>
      </w:r>
      <w:r w:rsidRPr="004622B4">
        <w:rPr>
          <w:u w:val="single"/>
        </w:rPr>
        <w:tab/>
      </w:r>
    </w:p>
    <w:p w14:paraId="7629B1D4" w14:textId="77777777" w:rsidR="001154EB" w:rsidRDefault="001154EB" w:rsidP="001154EB">
      <w:pPr>
        <w:spacing w:before="100" w:beforeAutospacing="1" w:afterAutospacing="1"/>
        <w:ind w:firstLine="567"/>
        <w:jc w:val="right"/>
        <w:rPr>
          <w:sz w:val="24"/>
          <w:szCs w:val="24"/>
          <w:lang w:eastAsia="ru-RU"/>
        </w:rPr>
      </w:pPr>
    </w:p>
    <w:tbl>
      <w:tblPr>
        <w:tblW w:w="10491" w:type="dxa"/>
        <w:tblInd w:w="-10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6"/>
        <w:gridCol w:w="709"/>
        <w:gridCol w:w="851"/>
        <w:gridCol w:w="708"/>
        <w:gridCol w:w="851"/>
        <w:gridCol w:w="709"/>
        <w:gridCol w:w="850"/>
        <w:gridCol w:w="851"/>
        <w:gridCol w:w="708"/>
        <w:gridCol w:w="709"/>
        <w:gridCol w:w="567"/>
        <w:gridCol w:w="567"/>
        <w:gridCol w:w="567"/>
        <w:gridCol w:w="709"/>
        <w:gridCol w:w="709"/>
      </w:tblGrid>
      <w:tr w:rsidR="001154EB" w14:paraId="3A068714" w14:textId="77777777" w:rsidTr="0049222B">
        <w:trPr>
          <w:trHeight w:val="210"/>
        </w:trPr>
        <w:tc>
          <w:tcPr>
            <w:tcW w:w="426" w:type="dxa"/>
            <w:vMerge w:val="restart"/>
            <w:shd w:val="clear" w:color="auto" w:fill="auto"/>
          </w:tcPr>
          <w:p w14:paraId="3897FA3E" w14:textId="77777777" w:rsidR="001154EB" w:rsidRPr="00E620E0" w:rsidRDefault="001154EB" w:rsidP="0049222B">
            <w:pPr>
              <w:pStyle w:val="TableParagraph"/>
              <w:jc w:val="center"/>
              <w:rPr>
                <w:rFonts w:eastAsia="Calibri"/>
                <w:b/>
                <w:spacing w:val="-2"/>
                <w:w w:val="105"/>
                <w:sz w:val="15"/>
              </w:rPr>
            </w:pPr>
          </w:p>
          <w:p w14:paraId="3967E97A" w14:textId="77777777" w:rsidR="001154EB" w:rsidRPr="00E620E0" w:rsidRDefault="001154EB" w:rsidP="0049222B">
            <w:pPr>
              <w:pStyle w:val="TableParagraph"/>
              <w:spacing w:before="107"/>
              <w:jc w:val="center"/>
              <w:rPr>
                <w:rFonts w:eastAsia="Calibri"/>
                <w:b/>
                <w:spacing w:val="-2"/>
                <w:w w:val="105"/>
                <w:sz w:val="15"/>
              </w:rPr>
            </w:pPr>
            <w:r w:rsidRPr="00E620E0">
              <w:rPr>
                <w:rFonts w:eastAsia="Calibri"/>
                <w:b/>
                <w:spacing w:val="-2"/>
                <w:w w:val="105"/>
                <w:sz w:val="15"/>
              </w:rPr>
              <w:t>№ п/п</w:t>
            </w:r>
          </w:p>
        </w:tc>
        <w:tc>
          <w:tcPr>
            <w:tcW w:w="709" w:type="dxa"/>
            <w:vMerge w:val="restart"/>
            <w:shd w:val="clear" w:color="auto" w:fill="auto"/>
          </w:tcPr>
          <w:p w14:paraId="6274B5B3" w14:textId="77777777" w:rsidR="001154EB" w:rsidRPr="00E620E0" w:rsidRDefault="001154EB" w:rsidP="0049222B">
            <w:pPr>
              <w:pStyle w:val="TableParagraph"/>
              <w:spacing w:before="9"/>
              <w:jc w:val="center"/>
              <w:rPr>
                <w:rFonts w:eastAsia="Calibri"/>
                <w:b/>
                <w:spacing w:val="-2"/>
                <w:w w:val="105"/>
                <w:sz w:val="15"/>
              </w:rPr>
            </w:pPr>
          </w:p>
          <w:p w14:paraId="326B7FB3" w14:textId="77777777" w:rsidR="001154EB" w:rsidRPr="00E620E0" w:rsidRDefault="001154EB" w:rsidP="0049222B">
            <w:pPr>
              <w:pStyle w:val="TableParagraph"/>
              <w:spacing w:line="274" w:lineRule="auto"/>
              <w:jc w:val="center"/>
              <w:rPr>
                <w:rFonts w:eastAsia="Calibri"/>
                <w:b/>
                <w:spacing w:val="-2"/>
                <w:w w:val="105"/>
                <w:sz w:val="15"/>
              </w:rPr>
            </w:pPr>
            <w:r w:rsidRPr="00E620E0">
              <w:rPr>
                <w:rFonts w:eastAsia="Calibri"/>
                <w:b/>
                <w:spacing w:val="-2"/>
                <w:w w:val="105"/>
                <w:sz w:val="15"/>
              </w:rPr>
              <w:t>Код вида т/с</w:t>
            </w:r>
          </w:p>
        </w:tc>
        <w:tc>
          <w:tcPr>
            <w:tcW w:w="851" w:type="dxa"/>
            <w:vMerge w:val="restart"/>
            <w:shd w:val="clear" w:color="auto" w:fill="auto"/>
          </w:tcPr>
          <w:p w14:paraId="610ED08A" w14:textId="77777777" w:rsidR="001154EB" w:rsidRPr="00E620E0" w:rsidRDefault="001154EB" w:rsidP="0049222B">
            <w:pPr>
              <w:pStyle w:val="TableParagraph"/>
              <w:spacing w:line="273" w:lineRule="auto"/>
              <w:ind w:left="77" w:right="44" w:hanging="10"/>
              <w:jc w:val="center"/>
              <w:rPr>
                <w:rFonts w:eastAsia="Calibri"/>
                <w:b/>
                <w:spacing w:val="-2"/>
                <w:w w:val="105"/>
                <w:sz w:val="15"/>
              </w:rPr>
            </w:pPr>
            <w:r w:rsidRPr="00E620E0">
              <w:rPr>
                <w:rFonts w:eastAsia="Calibri"/>
                <w:b/>
                <w:spacing w:val="-2"/>
                <w:w w:val="105"/>
                <w:sz w:val="15"/>
              </w:rPr>
              <w:t>Идентификационный номер транспортного средства</w:t>
            </w:r>
          </w:p>
        </w:tc>
        <w:tc>
          <w:tcPr>
            <w:tcW w:w="708" w:type="dxa"/>
            <w:vMerge w:val="restart"/>
            <w:shd w:val="clear" w:color="auto" w:fill="auto"/>
          </w:tcPr>
          <w:p w14:paraId="10632829" w14:textId="77777777" w:rsidR="001154EB" w:rsidRPr="00E620E0" w:rsidRDefault="001154EB" w:rsidP="0049222B">
            <w:pPr>
              <w:pStyle w:val="TableParagraph"/>
              <w:spacing w:before="95" w:line="273" w:lineRule="auto"/>
              <w:ind w:left="103" w:hanging="103"/>
              <w:jc w:val="center"/>
              <w:rPr>
                <w:rFonts w:eastAsia="Calibri"/>
                <w:b/>
                <w:spacing w:val="-2"/>
                <w:w w:val="105"/>
                <w:sz w:val="15"/>
              </w:rPr>
            </w:pPr>
            <w:r w:rsidRPr="00E620E0">
              <w:rPr>
                <w:rFonts w:eastAsia="Calibri"/>
                <w:b/>
                <w:spacing w:val="-2"/>
                <w:w w:val="105"/>
                <w:sz w:val="15"/>
              </w:rPr>
              <w:t>Марка транспортного</w:t>
            </w:r>
          </w:p>
          <w:p w14:paraId="47086132" w14:textId="77777777" w:rsidR="001154EB" w:rsidRPr="00E620E0" w:rsidRDefault="001154EB" w:rsidP="0049222B">
            <w:pPr>
              <w:pStyle w:val="TableParagraph"/>
              <w:jc w:val="center"/>
              <w:rPr>
                <w:rFonts w:eastAsia="Calibri"/>
                <w:b/>
                <w:spacing w:val="-2"/>
                <w:w w:val="105"/>
                <w:sz w:val="15"/>
              </w:rPr>
            </w:pPr>
            <w:r w:rsidRPr="00E620E0">
              <w:rPr>
                <w:rFonts w:eastAsia="Calibri"/>
                <w:b/>
                <w:spacing w:val="-2"/>
                <w:w w:val="105"/>
                <w:sz w:val="15"/>
              </w:rPr>
              <w:t>средства</w:t>
            </w:r>
          </w:p>
        </w:tc>
        <w:tc>
          <w:tcPr>
            <w:tcW w:w="851" w:type="dxa"/>
            <w:vMerge w:val="restart"/>
            <w:shd w:val="clear" w:color="auto" w:fill="auto"/>
          </w:tcPr>
          <w:p w14:paraId="27858CC3" w14:textId="77777777" w:rsidR="001154EB" w:rsidRPr="00E620E0" w:rsidRDefault="001154EB" w:rsidP="0049222B">
            <w:pPr>
              <w:pStyle w:val="TableParagraph"/>
              <w:spacing w:line="273" w:lineRule="auto"/>
              <w:ind w:left="54" w:right="25"/>
              <w:jc w:val="center"/>
              <w:rPr>
                <w:rFonts w:eastAsia="Calibri"/>
                <w:b/>
                <w:spacing w:val="-2"/>
                <w:w w:val="105"/>
                <w:sz w:val="15"/>
              </w:rPr>
            </w:pPr>
            <w:r w:rsidRPr="00E620E0">
              <w:rPr>
                <w:rFonts w:eastAsia="Calibri"/>
                <w:b/>
                <w:spacing w:val="-2"/>
                <w:w w:val="105"/>
                <w:sz w:val="15"/>
              </w:rPr>
              <w:t>Регистрационный знак транспортного средства</w:t>
            </w:r>
          </w:p>
        </w:tc>
        <w:tc>
          <w:tcPr>
            <w:tcW w:w="709" w:type="dxa"/>
            <w:vMerge w:val="restart"/>
            <w:shd w:val="clear" w:color="auto" w:fill="auto"/>
          </w:tcPr>
          <w:p w14:paraId="4975E743" w14:textId="77777777" w:rsidR="001154EB" w:rsidRPr="00E620E0" w:rsidRDefault="001154EB" w:rsidP="0049222B">
            <w:pPr>
              <w:pStyle w:val="TableParagraph"/>
              <w:spacing w:before="9"/>
              <w:jc w:val="center"/>
              <w:rPr>
                <w:rFonts w:eastAsia="Calibri"/>
                <w:b/>
                <w:spacing w:val="-2"/>
                <w:w w:val="105"/>
                <w:sz w:val="15"/>
              </w:rPr>
            </w:pPr>
          </w:p>
          <w:p w14:paraId="4B35C7B0" w14:textId="77777777" w:rsidR="001154EB" w:rsidRPr="00E620E0" w:rsidRDefault="001154EB" w:rsidP="0049222B">
            <w:pPr>
              <w:pStyle w:val="TableParagraph"/>
              <w:spacing w:line="273" w:lineRule="auto"/>
              <w:ind w:left="122" w:hanging="80"/>
              <w:jc w:val="center"/>
              <w:rPr>
                <w:rFonts w:eastAsia="Calibri"/>
                <w:b/>
                <w:spacing w:val="-2"/>
                <w:w w:val="105"/>
                <w:sz w:val="15"/>
              </w:rPr>
            </w:pPr>
            <w:r w:rsidRPr="00E620E0">
              <w:rPr>
                <w:rFonts w:eastAsia="Calibri"/>
                <w:b/>
                <w:spacing w:val="-2"/>
                <w:w w:val="105"/>
                <w:sz w:val="15"/>
              </w:rPr>
              <w:t>Налоговая база, л.с.</w:t>
            </w:r>
          </w:p>
        </w:tc>
        <w:tc>
          <w:tcPr>
            <w:tcW w:w="850" w:type="dxa"/>
            <w:vMerge w:val="restart"/>
            <w:shd w:val="clear" w:color="auto" w:fill="auto"/>
          </w:tcPr>
          <w:p w14:paraId="693A7650" w14:textId="77777777" w:rsidR="001154EB" w:rsidRPr="00E620E0" w:rsidRDefault="001154EB" w:rsidP="0049222B">
            <w:pPr>
              <w:pStyle w:val="TableParagraph"/>
              <w:spacing w:before="95"/>
              <w:ind w:left="53" w:right="20"/>
              <w:jc w:val="center"/>
              <w:rPr>
                <w:rFonts w:eastAsia="Calibri"/>
                <w:b/>
                <w:spacing w:val="-2"/>
                <w:w w:val="105"/>
                <w:sz w:val="15"/>
              </w:rPr>
            </w:pPr>
            <w:r w:rsidRPr="00E620E0">
              <w:rPr>
                <w:rFonts w:eastAsia="Calibri"/>
                <w:b/>
                <w:spacing w:val="-2"/>
                <w:w w:val="105"/>
                <w:sz w:val="15"/>
              </w:rPr>
              <w:t>Срок</w:t>
            </w:r>
          </w:p>
          <w:p w14:paraId="02D9D0EE" w14:textId="77777777" w:rsidR="001154EB" w:rsidRPr="00E620E0" w:rsidRDefault="001154EB" w:rsidP="0049222B">
            <w:pPr>
              <w:pStyle w:val="TableParagraph"/>
              <w:spacing w:before="24" w:line="273" w:lineRule="auto"/>
              <w:ind w:left="54" w:right="20"/>
              <w:jc w:val="center"/>
              <w:rPr>
                <w:rFonts w:eastAsia="Calibri"/>
                <w:b/>
                <w:spacing w:val="-2"/>
                <w:w w:val="105"/>
                <w:sz w:val="15"/>
              </w:rPr>
            </w:pPr>
            <w:r w:rsidRPr="00E620E0">
              <w:rPr>
                <w:rFonts w:eastAsia="Calibri"/>
                <w:b/>
                <w:spacing w:val="-2"/>
                <w:w w:val="105"/>
                <w:sz w:val="15"/>
              </w:rPr>
              <w:t>использования, мес.</w:t>
            </w:r>
          </w:p>
        </w:tc>
        <w:tc>
          <w:tcPr>
            <w:tcW w:w="851" w:type="dxa"/>
            <w:vMerge w:val="restart"/>
            <w:shd w:val="clear" w:color="auto" w:fill="auto"/>
          </w:tcPr>
          <w:p w14:paraId="7930E338" w14:textId="77777777" w:rsidR="001154EB" w:rsidRPr="00E620E0" w:rsidRDefault="001154EB" w:rsidP="0049222B">
            <w:pPr>
              <w:pStyle w:val="TableParagraph"/>
              <w:spacing w:before="9"/>
              <w:jc w:val="center"/>
              <w:rPr>
                <w:rFonts w:eastAsia="Calibri"/>
                <w:b/>
                <w:spacing w:val="-2"/>
                <w:w w:val="105"/>
                <w:sz w:val="15"/>
              </w:rPr>
            </w:pPr>
          </w:p>
          <w:p w14:paraId="6389D45A" w14:textId="77777777" w:rsidR="001154EB" w:rsidRPr="00E620E0" w:rsidRDefault="001154EB" w:rsidP="0049222B">
            <w:pPr>
              <w:pStyle w:val="TableParagraph"/>
              <w:spacing w:line="273" w:lineRule="auto"/>
              <w:ind w:left="44" w:right="-11" w:firstLine="11"/>
              <w:jc w:val="center"/>
              <w:rPr>
                <w:rFonts w:eastAsia="Calibri"/>
                <w:b/>
                <w:spacing w:val="-2"/>
                <w:w w:val="105"/>
                <w:sz w:val="15"/>
              </w:rPr>
            </w:pPr>
            <w:r w:rsidRPr="00E620E0">
              <w:rPr>
                <w:rFonts w:eastAsia="Calibri"/>
                <w:b/>
                <w:spacing w:val="-2"/>
                <w:w w:val="105"/>
                <w:sz w:val="15"/>
              </w:rPr>
              <w:t>Коэффициент использования</w:t>
            </w:r>
          </w:p>
        </w:tc>
        <w:tc>
          <w:tcPr>
            <w:tcW w:w="708" w:type="dxa"/>
            <w:vMerge w:val="restart"/>
            <w:shd w:val="clear" w:color="auto" w:fill="auto"/>
          </w:tcPr>
          <w:p w14:paraId="39A47EF3" w14:textId="77777777" w:rsidR="001154EB" w:rsidRPr="00E620E0" w:rsidRDefault="001154EB" w:rsidP="0049222B">
            <w:pPr>
              <w:pStyle w:val="TableParagraph"/>
              <w:spacing w:before="9"/>
              <w:jc w:val="center"/>
              <w:rPr>
                <w:rFonts w:eastAsia="Calibri"/>
                <w:b/>
                <w:spacing w:val="-2"/>
                <w:w w:val="105"/>
                <w:sz w:val="15"/>
              </w:rPr>
            </w:pPr>
          </w:p>
          <w:p w14:paraId="76A70C96" w14:textId="77777777" w:rsidR="001154EB" w:rsidRPr="00E620E0" w:rsidRDefault="001154EB" w:rsidP="0049222B">
            <w:pPr>
              <w:pStyle w:val="TableParagraph"/>
              <w:spacing w:line="273" w:lineRule="auto"/>
              <w:ind w:left="52" w:right="13" w:hanging="52"/>
              <w:jc w:val="center"/>
              <w:rPr>
                <w:rFonts w:eastAsia="Calibri"/>
                <w:b/>
                <w:spacing w:val="-2"/>
                <w:w w:val="105"/>
                <w:sz w:val="15"/>
              </w:rPr>
            </w:pPr>
            <w:r w:rsidRPr="00E620E0">
              <w:rPr>
                <w:rFonts w:eastAsia="Calibri"/>
                <w:b/>
                <w:spacing w:val="-2"/>
                <w:w w:val="105"/>
                <w:sz w:val="15"/>
              </w:rPr>
              <w:t>Ставка налога, %</w:t>
            </w:r>
          </w:p>
        </w:tc>
        <w:tc>
          <w:tcPr>
            <w:tcW w:w="709" w:type="dxa"/>
            <w:vMerge w:val="restart"/>
            <w:shd w:val="clear" w:color="auto" w:fill="auto"/>
          </w:tcPr>
          <w:p w14:paraId="019ACE4F" w14:textId="77777777" w:rsidR="001154EB" w:rsidRPr="00E620E0" w:rsidRDefault="001154EB" w:rsidP="0049222B">
            <w:pPr>
              <w:pStyle w:val="TableParagraph"/>
              <w:spacing w:before="95" w:line="273" w:lineRule="auto"/>
              <w:ind w:left="89" w:right="54" w:firstLine="4"/>
              <w:jc w:val="center"/>
              <w:rPr>
                <w:rFonts w:eastAsia="Calibri"/>
                <w:b/>
                <w:spacing w:val="-2"/>
                <w:w w:val="105"/>
                <w:sz w:val="15"/>
              </w:rPr>
            </w:pPr>
            <w:r w:rsidRPr="00E620E0">
              <w:rPr>
                <w:rFonts w:eastAsia="Calibri"/>
                <w:b/>
                <w:spacing w:val="-2"/>
                <w:w w:val="105"/>
                <w:sz w:val="15"/>
              </w:rPr>
              <w:t>Исчисленная сумма налога (год), руб.</w:t>
            </w:r>
          </w:p>
        </w:tc>
        <w:tc>
          <w:tcPr>
            <w:tcW w:w="2410" w:type="dxa"/>
            <w:gridSpan w:val="4"/>
            <w:shd w:val="clear" w:color="auto" w:fill="auto"/>
          </w:tcPr>
          <w:p w14:paraId="2AE94AE6" w14:textId="77777777" w:rsidR="001154EB" w:rsidRPr="00E620E0" w:rsidRDefault="001154EB" w:rsidP="0049222B">
            <w:pPr>
              <w:pStyle w:val="TableParagraph"/>
              <w:spacing w:before="13"/>
              <w:ind w:left="751"/>
              <w:jc w:val="center"/>
              <w:rPr>
                <w:rFonts w:eastAsia="Calibri"/>
                <w:b/>
                <w:spacing w:val="-2"/>
                <w:w w:val="105"/>
                <w:sz w:val="15"/>
              </w:rPr>
            </w:pPr>
            <w:r w:rsidRPr="00E620E0">
              <w:rPr>
                <w:rFonts w:eastAsia="Calibri"/>
                <w:b/>
                <w:spacing w:val="-2"/>
                <w:w w:val="105"/>
                <w:sz w:val="15"/>
              </w:rPr>
              <w:t>Авансовые платежи, руб.</w:t>
            </w:r>
          </w:p>
        </w:tc>
        <w:tc>
          <w:tcPr>
            <w:tcW w:w="709" w:type="dxa"/>
            <w:vMerge w:val="restart"/>
            <w:shd w:val="clear" w:color="auto" w:fill="auto"/>
          </w:tcPr>
          <w:p w14:paraId="52EB14C0" w14:textId="77777777" w:rsidR="001154EB" w:rsidRPr="00E620E0" w:rsidRDefault="001154EB" w:rsidP="0049222B">
            <w:pPr>
              <w:pStyle w:val="TableParagraph"/>
              <w:jc w:val="center"/>
              <w:rPr>
                <w:rFonts w:eastAsia="Calibri"/>
                <w:b/>
                <w:spacing w:val="-2"/>
                <w:w w:val="105"/>
                <w:sz w:val="15"/>
              </w:rPr>
            </w:pPr>
          </w:p>
          <w:p w14:paraId="1F87DBC3" w14:textId="77777777" w:rsidR="001154EB" w:rsidRPr="00E620E0" w:rsidRDefault="001154EB" w:rsidP="0049222B">
            <w:pPr>
              <w:pStyle w:val="TableParagraph"/>
              <w:spacing w:before="105"/>
              <w:ind w:left="53" w:right="-15"/>
              <w:jc w:val="center"/>
              <w:rPr>
                <w:rFonts w:eastAsia="Calibri"/>
                <w:b/>
                <w:spacing w:val="-2"/>
                <w:w w:val="105"/>
                <w:sz w:val="15"/>
              </w:rPr>
            </w:pPr>
            <w:r w:rsidRPr="00E620E0">
              <w:rPr>
                <w:rFonts w:eastAsia="Calibri"/>
                <w:b/>
                <w:spacing w:val="-2"/>
                <w:w w:val="105"/>
                <w:sz w:val="15"/>
              </w:rPr>
              <w:t>Код ИФНС</w:t>
            </w:r>
          </w:p>
        </w:tc>
      </w:tr>
      <w:tr w:rsidR="001154EB" w14:paraId="6670710A" w14:textId="77777777" w:rsidTr="0049222B">
        <w:trPr>
          <w:trHeight w:val="540"/>
        </w:trPr>
        <w:tc>
          <w:tcPr>
            <w:tcW w:w="426" w:type="dxa"/>
            <w:vMerge/>
            <w:tcBorders>
              <w:top w:val="nil"/>
            </w:tcBorders>
            <w:shd w:val="clear" w:color="auto" w:fill="auto"/>
          </w:tcPr>
          <w:p w14:paraId="2778EFCC" w14:textId="77777777" w:rsidR="001154EB" w:rsidRPr="00E620E0" w:rsidRDefault="001154EB" w:rsidP="0049222B">
            <w:pPr>
              <w:autoSpaceDE w:val="0"/>
              <w:autoSpaceDN w:val="0"/>
              <w:rPr>
                <w:rFonts w:eastAsia="Calibri"/>
                <w:sz w:val="2"/>
                <w:szCs w:val="2"/>
              </w:rPr>
            </w:pPr>
          </w:p>
        </w:tc>
        <w:tc>
          <w:tcPr>
            <w:tcW w:w="709" w:type="dxa"/>
            <w:vMerge/>
            <w:tcBorders>
              <w:top w:val="nil"/>
            </w:tcBorders>
            <w:shd w:val="clear" w:color="auto" w:fill="auto"/>
          </w:tcPr>
          <w:p w14:paraId="65941D4E" w14:textId="77777777" w:rsidR="001154EB" w:rsidRPr="00E620E0" w:rsidRDefault="001154EB" w:rsidP="0049222B">
            <w:pPr>
              <w:autoSpaceDE w:val="0"/>
              <w:autoSpaceDN w:val="0"/>
              <w:rPr>
                <w:rFonts w:eastAsia="Calibri"/>
                <w:sz w:val="2"/>
                <w:szCs w:val="2"/>
              </w:rPr>
            </w:pPr>
          </w:p>
        </w:tc>
        <w:tc>
          <w:tcPr>
            <w:tcW w:w="851" w:type="dxa"/>
            <w:vMerge/>
            <w:tcBorders>
              <w:top w:val="nil"/>
            </w:tcBorders>
            <w:shd w:val="clear" w:color="auto" w:fill="auto"/>
          </w:tcPr>
          <w:p w14:paraId="7E351C03" w14:textId="77777777" w:rsidR="001154EB" w:rsidRPr="00E620E0" w:rsidRDefault="001154EB" w:rsidP="0049222B">
            <w:pPr>
              <w:autoSpaceDE w:val="0"/>
              <w:autoSpaceDN w:val="0"/>
              <w:rPr>
                <w:rFonts w:eastAsia="Calibri"/>
                <w:sz w:val="2"/>
                <w:szCs w:val="2"/>
              </w:rPr>
            </w:pPr>
          </w:p>
        </w:tc>
        <w:tc>
          <w:tcPr>
            <w:tcW w:w="708" w:type="dxa"/>
            <w:vMerge/>
            <w:tcBorders>
              <w:top w:val="nil"/>
            </w:tcBorders>
            <w:shd w:val="clear" w:color="auto" w:fill="auto"/>
          </w:tcPr>
          <w:p w14:paraId="5680A7C2" w14:textId="77777777" w:rsidR="001154EB" w:rsidRPr="00E620E0" w:rsidRDefault="001154EB" w:rsidP="0049222B">
            <w:pPr>
              <w:autoSpaceDE w:val="0"/>
              <w:autoSpaceDN w:val="0"/>
              <w:rPr>
                <w:rFonts w:eastAsia="Calibri"/>
                <w:sz w:val="2"/>
                <w:szCs w:val="2"/>
              </w:rPr>
            </w:pPr>
          </w:p>
        </w:tc>
        <w:tc>
          <w:tcPr>
            <w:tcW w:w="851" w:type="dxa"/>
            <w:vMerge/>
            <w:tcBorders>
              <w:top w:val="nil"/>
            </w:tcBorders>
            <w:shd w:val="clear" w:color="auto" w:fill="auto"/>
          </w:tcPr>
          <w:p w14:paraId="20B0A34E" w14:textId="77777777" w:rsidR="001154EB" w:rsidRPr="00E620E0" w:rsidRDefault="001154EB" w:rsidP="0049222B">
            <w:pPr>
              <w:autoSpaceDE w:val="0"/>
              <w:autoSpaceDN w:val="0"/>
              <w:rPr>
                <w:rFonts w:eastAsia="Calibri"/>
                <w:sz w:val="2"/>
                <w:szCs w:val="2"/>
              </w:rPr>
            </w:pPr>
          </w:p>
        </w:tc>
        <w:tc>
          <w:tcPr>
            <w:tcW w:w="709" w:type="dxa"/>
            <w:vMerge/>
            <w:tcBorders>
              <w:top w:val="nil"/>
            </w:tcBorders>
            <w:shd w:val="clear" w:color="auto" w:fill="auto"/>
          </w:tcPr>
          <w:p w14:paraId="3375BB68" w14:textId="77777777" w:rsidR="001154EB" w:rsidRPr="00E620E0" w:rsidRDefault="001154EB" w:rsidP="0049222B">
            <w:pPr>
              <w:autoSpaceDE w:val="0"/>
              <w:autoSpaceDN w:val="0"/>
              <w:rPr>
                <w:rFonts w:eastAsia="Calibri"/>
                <w:sz w:val="2"/>
                <w:szCs w:val="2"/>
              </w:rPr>
            </w:pPr>
          </w:p>
        </w:tc>
        <w:tc>
          <w:tcPr>
            <w:tcW w:w="850" w:type="dxa"/>
            <w:vMerge/>
            <w:tcBorders>
              <w:top w:val="nil"/>
            </w:tcBorders>
            <w:shd w:val="clear" w:color="auto" w:fill="auto"/>
          </w:tcPr>
          <w:p w14:paraId="46A356FA" w14:textId="77777777" w:rsidR="001154EB" w:rsidRPr="00E620E0" w:rsidRDefault="001154EB" w:rsidP="0049222B">
            <w:pPr>
              <w:autoSpaceDE w:val="0"/>
              <w:autoSpaceDN w:val="0"/>
              <w:rPr>
                <w:rFonts w:eastAsia="Calibri"/>
                <w:sz w:val="2"/>
                <w:szCs w:val="2"/>
              </w:rPr>
            </w:pPr>
          </w:p>
        </w:tc>
        <w:tc>
          <w:tcPr>
            <w:tcW w:w="851" w:type="dxa"/>
            <w:vMerge/>
            <w:tcBorders>
              <w:top w:val="nil"/>
            </w:tcBorders>
            <w:shd w:val="clear" w:color="auto" w:fill="auto"/>
          </w:tcPr>
          <w:p w14:paraId="034C98A1" w14:textId="77777777" w:rsidR="001154EB" w:rsidRPr="00E620E0" w:rsidRDefault="001154EB" w:rsidP="0049222B">
            <w:pPr>
              <w:autoSpaceDE w:val="0"/>
              <w:autoSpaceDN w:val="0"/>
              <w:rPr>
                <w:rFonts w:eastAsia="Calibri"/>
                <w:sz w:val="2"/>
                <w:szCs w:val="2"/>
              </w:rPr>
            </w:pPr>
          </w:p>
        </w:tc>
        <w:tc>
          <w:tcPr>
            <w:tcW w:w="708" w:type="dxa"/>
            <w:vMerge/>
            <w:tcBorders>
              <w:top w:val="nil"/>
            </w:tcBorders>
            <w:shd w:val="clear" w:color="auto" w:fill="auto"/>
          </w:tcPr>
          <w:p w14:paraId="2C8809DE" w14:textId="77777777" w:rsidR="001154EB" w:rsidRPr="00E620E0" w:rsidRDefault="001154EB" w:rsidP="0049222B">
            <w:pPr>
              <w:autoSpaceDE w:val="0"/>
              <w:autoSpaceDN w:val="0"/>
              <w:rPr>
                <w:rFonts w:eastAsia="Calibri"/>
                <w:sz w:val="2"/>
                <w:szCs w:val="2"/>
              </w:rPr>
            </w:pPr>
          </w:p>
        </w:tc>
        <w:tc>
          <w:tcPr>
            <w:tcW w:w="709" w:type="dxa"/>
            <w:vMerge/>
            <w:tcBorders>
              <w:top w:val="nil"/>
            </w:tcBorders>
            <w:shd w:val="clear" w:color="auto" w:fill="auto"/>
          </w:tcPr>
          <w:p w14:paraId="79EF5806" w14:textId="77777777" w:rsidR="001154EB" w:rsidRPr="00E620E0" w:rsidRDefault="001154EB" w:rsidP="0049222B">
            <w:pPr>
              <w:autoSpaceDE w:val="0"/>
              <w:autoSpaceDN w:val="0"/>
              <w:rPr>
                <w:rFonts w:eastAsia="Calibri"/>
                <w:sz w:val="2"/>
                <w:szCs w:val="2"/>
              </w:rPr>
            </w:pPr>
          </w:p>
        </w:tc>
        <w:tc>
          <w:tcPr>
            <w:tcW w:w="567" w:type="dxa"/>
            <w:shd w:val="clear" w:color="auto" w:fill="auto"/>
          </w:tcPr>
          <w:p w14:paraId="6E10CEDF" w14:textId="77777777" w:rsidR="001154EB" w:rsidRPr="00E620E0" w:rsidRDefault="001154EB" w:rsidP="0049222B">
            <w:pPr>
              <w:pStyle w:val="TableParagraph"/>
              <w:spacing w:line="273" w:lineRule="auto"/>
              <w:ind w:left="77" w:right="44" w:hanging="10"/>
              <w:jc w:val="center"/>
              <w:rPr>
                <w:rFonts w:eastAsia="Calibri"/>
                <w:b/>
                <w:spacing w:val="-2"/>
                <w:w w:val="105"/>
                <w:sz w:val="15"/>
              </w:rPr>
            </w:pPr>
          </w:p>
          <w:p w14:paraId="15DD220C" w14:textId="77777777" w:rsidR="001154EB" w:rsidRPr="00E620E0" w:rsidRDefault="001154EB" w:rsidP="0049222B">
            <w:pPr>
              <w:pStyle w:val="TableParagraph"/>
              <w:spacing w:line="273" w:lineRule="auto"/>
              <w:ind w:left="77" w:right="44" w:hanging="10"/>
              <w:jc w:val="center"/>
              <w:rPr>
                <w:rFonts w:eastAsia="Calibri"/>
                <w:b/>
                <w:spacing w:val="-2"/>
                <w:w w:val="105"/>
                <w:sz w:val="15"/>
              </w:rPr>
            </w:pPr>
            <w:r w:rsidRPr="00E620E0">
              <w:rPr>
                <w:rFonts w:eastAsia="Calibri"/>
                <w:b/>
                <w:spacing w:val="-2"/>
                <w:w w:val="105"/>
                <w:sz w:val="15"/>
              </w:rPr>
              <w:t>1 квартал</w:t>
            </w:r>
          </w:p>
        </w:tc>
        <w:tc>
          <w:tcPr>
            <w:tcW w:w="567" w:type="dxa"/>
            <w:shd w:val="clear" w:color="auto" w:fill="auto"/>
          </w:tcPr>
          <w:p w14:paraId="5F6FE286" w14:textId="77777777" w:rsidR="001154EB" w:rsidRPr="00E620E0" w:rsidRDefault="001154EB" w:rsidP="0049222B">
            <w:pPr>
              <w:pStyle w:val="TableParagraph"/>
              <w:spacing w:line="273" w:lineRule="auto"/>
              <w:ind w:left="77" w:right="44" w:hanging="10"/>
              <w:jc w:val="center"/>
              <w:rPr>
                <w:rFonts w:eastAsia="Calibri"/>
                <w:b/>
                <w:spacing w:val="-2"/>
                <w:w w:val="105"/>
                <w:sz w:val="15"/>
              </w:rPr>
            </w:pPr>
          </w:p>
          <w:p w14:paraId="62522969" w14:textId="77777777" w:rsidR="001154EB" w:rsidRPr="00E620E0" w:rsidRDefault="001154EB" w:rsidP="0049222B">
            <w:pPr>
              <w:pStyle w:val="TableParagraph"/>
              <w:spacing w:line="273" w:lineRule="auto"/>
              <w:ind w:left="77" w:right="44" w:hanging="10"/>
              <w:jc w:val="center"/>
              <w:rPr>
                <w:rFonts w:eastAsia="Calibri"/>
                <w:b/>
                <w:spacing w:val="-2"/>
                <w:w w:val="105"/>
                <w:sz w:val="15"/>
              </w:rPr>
            </w:pPr>
            <w:r w:rsidRPr="00E620E0">
              <w:rPr>
                <w:rFonts w:eastAsia="Calibri"/>
                <w:b/>
                <w:spacing w:val="-2"/>
                <w:w w:val="105"/>
                <w:sz w:val="15"/>
              </w:rPr>
              <w:t>2 квартал</w:t>
            </w:r>
          </w:p>
        </w:tc>
        <w:tc>
          <w:tcPr>
            <w:tcW w:w="567" w:type="dxa"/>
            <w:shd w:val="clear" w:color="auto" w:fill="auto"/>
          </w:tcPr>
          <w:p w14:paraId="050B8F38" w14:textId="77777777" w:rsidR="001154EB" w:rsidRPr="00E620E0" w:rsidRDefault="001154EB" w:rsidP="0049222B">
            <w:pPr>
              <w:pStyle w:val="TableParagraph"/>
              <w:spacing w:line="273" w:lineRule="auto"/>
              <w:ind w:left="77" w:right="44" w:hanging="10"/>
              <w:jc w:val="center"/>
              <w:rPr>
                <w:rFonts w:eastAsia="Calibri"/>
                <w:b/>
                <w:spacing w:val="-2"/>
                <w:w w:val="105"/>
                <w:sz w:val="15"/>
              </w:rPr>
            </w:pPr>
          </w:p>
          <w:p w14:paraId="2782044D" w14:textId="77777777" w:rsidR="001154EB" w:rsidRPr="00E620E0" w:rsidRDefault="001154EB" w:rsidP="0049222B">
            <w:pPr>
              <w:pStyle w:val="TableParagraph"/>
              <w:spacing w:line="273" w:lineRule="auto"/>
              <w:ind w:left="77" w:right="44" w:hanging="10"/>
              <w:jc w:val="center"/>
              <w:rPr>
                <w:rFonts w:eastAsia="Calibri"/>
                <w:b/>
                <w:spacing w:val="-2"/>
                <w:w w:val="105"/>
                <w:sz w:val="15"/>
              </w:rPr>
            </w:pPr>
            <w:r w:rsidRPr="00E620E0">
              <w:rPr>
                <w:rFonts w:eastAsia="Calibri"/>
                <w:b/>
                <w:spacing w:val="-2"/>
                <w:w w:val="105"/>
                <w:sz w:val="15"/>
              </w:rPr>
              <w:t>3 квартал</w:t>
            </w:r>
          </w:p>
        </w:tc>
        <w:tc>
          <w:tcPr>
            <w:tcW w:w="709" w:type="dxa"/>
            <w:shd w:val="clear" w:color="auto" w:fill="auto"/>
          </w:tcPr>
          <w:p w14:paraId="41EBD736" w14:textId="77777777" w:rsidR="001154EB" w:rsidRPr="00E620E0" w:rsidRDefault="001154EB" w:rsidP="0049222B">
            <w:pPr>
              <w:pStyle w:val="TableParagraph"/>
              <w:spacing w:line="273" w:lineRule="auto"/>
              <w:ind w:left="77" w:right="44" w:hanging="10"/>
              <w:jc w:val="center"/>
              <w:rPr>
                <w:rFonts w:eastAsia="Calibri"/>
                <w:b/>
                <w:spacing w:val="-2"/>
                <w:w w:val="105"/>
                <w:sz w:val="15"/>
              </w:rPr>
            </w:pPr>
          </w:p>
          <w:p w14:paraId="0FAC1946" w14:textId="77777777" w:rsidR="001154EB" w:rsidRPr="00E620E0" w:rsidRDefault="001154EB" w:rsidP="0049222B">
            <w:pPr>
              <w:pStyle w:val="TableParagraph"/>
              <w:spacing w:line="273" w:lineRule="auto"/>
              <w:ind w:left="77" w:right="44" w:hanging="10"/>
              <w:jc w:val="center"/>
              <w:rPr>
                <w:rFonts w:eastAsia="Calibri"/>
                <w:b/>
                <w:spacing w:val="-2"/>
                <w:w w:val="105"/>
                <w:sz w:val="15"/>
              </w:rPr>
            </w:pPr>
            <w:r w:rsidRPr="00E620E0">
              <w:rPr>
                <w:rFonts w:eastAsia="Calibri"/>
                <w:b/>
                <w:spacing w:val="-2"/>
                <w:w w:val="105"/>
                <w:sz w:val="15"/>
              </w:rPr>
              <w:t>4 квартал</w:t>
            </w:r>
          </w:p>
        </w:tc>
        <w:tc>
          <w:tcPr>
            <w:tcW w:w="709" w:type="dxa"/>
            <w:vMerge/>
            <w:tcBorders>
              <w:top w:val="nil"/>
            </w:tcBorders>
            <w:shd w:val="clear" w:color="auto" w:fill="auto"/>
          </w:tcPr>
          <w:p w14:paraId="5852400F" w14:textId="77777777" w:rsidR="001154EB" w:rsidRPr="00E620E0" w:rsidRDefault="001154EB" w:rsidP="0049222B">
            <w:pPr>
              <w:autoSpaceDE w:val="0"/>
              <w:autoSpaceDN w:val="0"/>
              <w:rPr>
                <w:rFonts w:eastAsia="Calibri"/>
                <w:sz w:val="2"/>
                <w:szCs w:val="2"/>
              </w:rPr>
            </w:pPr>
          </w:p>
        </w:tc>
      </w:tr>
      <w:tr w:rsidR="001154EB" w14:paraId="706A48A9" w14:textId="77777777" w:rsidTr="0049222B">
        <w:trPr>
          <w:trHeight w:val="222"/>
        </w:trPr>
        <w:tc>
          <w:tcPr>
            <w:tcW w:w="426" w:type="dxa"/>
            <w:shd w:val="clear" w:color="auto" w:fill="auto"/>
          </w:tcPr>
          <w:p w14:paraId="02AD7490" w14:textId="77777777" w:rsidR="001154EB" w:rsidRPr="00E620E0" w:rsidRDefault="001154EB" w:rsidP="0049222B">
            <w:pPr>
              <w:pStyle w:val="TableParagraph"/>
              <w:rPr>
                <w:rFonts w:eastAsia="Calibri"/>
                <w:sz w:val="14"/>
              </w:rPr>
            </w:pPr>
          </w:p>
        </w:tc>
        <w:tc>
          <w:tcPr>
            <w:tcW w:w="709" w:type="dxa"/>
            <w:shd w:val="clear" w:color="auto" w:fill="auto"/>
          </w:tcPr>
          <w:p w14:paraId="535D6951" w14:textId="77777777" w:rsidR="001154EB" w:rsidRPr="00E620E0" w:rsidRDefault="001154EB" w:rsidP="0049222B">
            <w:pPr>
              <w:pStyle w:val="TableParagraph"/>
              <w:rPr>
                <w:rFonts w:eastAsia="Calibri"/>
                <w:sz w:val="14"/>
              </w:rPr>
            </w:pPr>
          </w:p>
        </w:tc>
        <w:tc>
          <w:tcPr>
            <w:tcW w:w="851" w:type="dxa"/>
            <w:shd w:val="clear" w:color="auto" w:fill="auto"/>
          </w:tcPr>
          <w:p w14:paraId="419E1A53" w14:textId="77777777" w:rsidR="001154EB" w:rsidRPr="00E620E0" w:rsidRDefault="001154EB" w:rsidP="0049222B">
            <w:pPr>
              <w:pStyle w:val="TableParagraph"/>
              <w:rPr>
                <w:rFonts w:eastAsia="Calibri"/>
                <w:sz w:val="14"/>
              </w:rPr>
            </w:pPr>
          </w:p>
        </w:tc>
        <w:tc>
          <w:tcPr>
            <w:tcW w:w="708" w:type="dxa"/>
            <w:shd w:val="clear" w:color="auto" w:fill="auto"/>
          </w:tcPr>
          <w:p w14:paraId="6964C116" w14:textId="77777777" w:rsidR="001154EB" w:rsidRPr="00E620E0" w:rsidRDefault="001154EB" w:rsidP="0049222B">
            <w:pPr>
              <w:pStyle w:val="TableParagraph"/>
              <w:rPr>
                <w:rFonts w:eastAsia="Calibri"/>
                <w:sz w:val="14"/>
              </w:rPr>
            </w:pPr>
          </w:p>
        </w:tc>
        <w:tc>
          <w:tcPr>
            <w:tcW w:w="851" w:type="dxa"/>
            <w:shd w:val="clear" w:color="auto" w:fill="auto"/>
          </w:tcPr>
          <w:p w14:paraId="59504826" w14:textId="77777777" w:rsidR="001154EB" w:rsidRPr="00E620E0" w:rsidRDefault="001154EB" w:rsidP="0049222B">
            <w:pPr>
              <w:pStyle w:val="TableParagraph"/>
              <w:rPr>
                <w:rFonts w:eastAsia="Calibri"/>
                <w:sz w:val="14"/>
              </w:rPr>
            </w:pPr>
          </w:p>
        </w:tc>
        <w:tc>
          <w:tcPr>
            <w:tcW w:w="709" w:type="dxa"/>
            <w:shd w:val="clear" w:color="auto" w:fill="auto"/>
          </w:tcPr>
          <w:p w14:paraId="77ECCDDE" w14:textId="77777777" w:rsidR="001154EB" w:rsidRPr="00E620E0" w:rsidRDefault="001154EB" w:rsidP="0049222B">
            <w:pPr>
              <w:pStyle w:val="TableParagraph"/>
              <w:rPr>
                <w:rFonts w:eastAsia="Calibri"/>
                <w:sz w:val="14"/>
              </w:rPr>
            </w:pPr>
          </w:p>
        </w:tc>
        <w:tc>
          <w:tcPr>
            <w:tcW w:w="850" w:type="dxa"/>
            <w:shd w:val="clear" w:color="auto" w:fill="auto"/>
          </w:tcPr>
          <w:p w14:paraId="52A2A559" w14:textId="77777777" w:rsidR="001154EB" w:rsidRPr="00E620E0" w:rsidRDefault="001154EB" w:rsidP="0049222B">
            <w:pPr>
              <w:pStyle w:val="TableParagraph"/>
              <w:rPr>
                <w:rFonts w:eastAsia="Calibri"/>
                <w:sz w:val="14"/>
              </w:rPr>
            </w:pPr>
          </w:p>
        </w:tc>
        <w:tc>
          <w:tcPr>
            <w:tcW w:w="851" w:type="dxa"/>
            <w:shd w:val="clear" w:color="auto" w:fill="auto"/>
          </w:tcPr>
          <w:p w14:paraId="44AE3028" w14:textId="77777777" w:rsidR="001154EB" w:rsidRPr="00E620E0" w:rsidRDefault="001154EB" w:rsidP="0049222B">
            <w:pPr>
              <w:pStyle w:val="TableParagraph"/>
              <w:spacing w:before="25"/>
              <w:ind w:left="543"/>
              <w:rPr>
                <w:rFonts w:eastAsia="Calibri"/>
                <w:sz w:val="15"/>
              </w:rPr>
            </w:pPr>
            <w:r w:rsidRPr="00E620E0">
              <w:rPr>
                <w:rFonts w:eastAsia="Calibri"/>
                <w:w w:val="104"/>
                <w:sz w:val="15"/>
              </w:rPr>
              <w:t>0</w:t>
            </w:r>
          </w:p>
        </w:tc>
        <w:tc>
          <w:tcPr>
            <w:tcW w:w="708" w:type="dxa"/>
            <w:shd w:val="clear" w:color="auto" w:fill="auto"/>
          </w:tcPr>
          <w:p w14:paraId="697A4CCA" w14:textId="77777777" w:rsidR="001154EB" w:rsidRPr="00E620E0" w:rsidRDefault="001154EB" w:rsidP="0049222B">
            <w:pPr>
              <w:pStyle w:val="TableParagraph"/>
              <w:rPr>
                <w:rFonts w:eastAsia="Calibri"/>
                <w:sz w:val="14"/>
              </w:rPr>
            </w:pPr>
          </w:p>
        </w:tc>
        <w:tc>
          <w:tcPr>
            <w:tcW w:w="709" w:type="dxa"/>
            <w:shd w:val="clear" w:color="auto" w:fill="auto"/>
          </w:tcPr>
          <w:p w14:paraId="13E0CE8E" w14:textId="77777777" w:rsidR="001154EB" w:rsidRPr="00E620E0" w:rsidRDefault="001154EB" w:rsidP="0049222B">
            <w:pPr>
              <w:pStyle w:val="TableParagraph"/>
              <w:spacing w:before="25"/>
              <w:ind w:left="47"/>
              <w:jc w:val="center"/>
              <w:rPr>
                <w:rFonts w:eastAsia="Calibri"/>
                <w:sz w:val="15"/>
              </w:rPr>
            </w:pPr>
            <w:r w:rsidRPr="00E620E0">
              <w:rPr>
                <w:rFonts w:eastAsia="Calibri"/>
                <w:w w:val="104"/>
                <w:sz w:val="15"/>
              </w:rPr>
              <w:t>0</w:t>
            </w:r>
          </w:p>
        </w:tc>
        <w:tc>
          <w:tcPr>
            <w:tcW w:w="567" w:type="dxa"/>
            <w:shd w:val="clear" w:color="auto" w:fill="auto"/>
          </w:tcPr>
          <w:p w14:paraId="3260EA04" w14:textId="77777777" w:rsidR="001154EB" w:rsidRPr="00E620E0" w:rsidRDefault="001154EB" w:rsidP="0049222B">
            <w:pPr>
              <w:pStyle w:val="TableParagraph"/>
              <w:spacing w:before="35" w:line="168" w:lineRule="exact"/>
              <w:ind w:right="3"/>
              <w:jc w:val="right"/>
              <w:rPr>
                <w:rFonts w:eastAsia="Calibri"/>
                <w:sz w:val="15"/>
              </w:rPr>
            </w:pPr>
            <w:r w:rsidRPr="00E620E0">
              <w:rPr>
                <w:rFonts w:eastAsia="Calibri"/>
                <w:w w:val="104"/>
                <w:sz w:val="15"/>
              </w:rPr>
              <w:t>0</w:t>
            </w:r>
          </w:p>
        </w:tc>
        <w:tc>
          <w:tcPr>
            <w:tcW w:w="567" w:type="dxa"/>
            <w:shd w:val="clear" w:color="auto" w:fill="auto"/>
          </w:tcPr>
          <w:p w14:paraId="4AFE596B"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567" w:type="dxa"/>
            <w:shd w:val="clear" w:color="auto" w:fill="auto"/>
          </w:tcPr>
          <w:p w14:paraId="1AB94008" w14:textId="77777777" w:rsidR="001154EB" w:rsidRPr="00E620E0" w:rsidRDefault="001154EB" w:rsidP="0049222B">
            <w:pPr>
              <w:pStyle w:val="TableParagraph"/>
              <w:spacing w:before="35" w:line="168" w:lineRule="exact"/>
              <w:jc w:val="right"/>
              <w:rPr>
                <w:rFonts w:eastAsia="Calibri"/>
                <w:sz w:val="15"/>
              </w:rPr>
            </w:pPr>
            <w:r w:rsidRPr="00E620E0">
              <w:rPr>
                <w:rFonts w:eastAsia="Calibri"/>
                <w:w w:val="104"/>
                <w:sz w:val="15"/>
              </w:rPr>
              <w:t>0</w:t>
            </w:r>
          </w:p>
        </w:tc>
        <w:tc>
          <w:tcPr>
            <w:tcW w:w="709" w:type="dxa"/>
            <w:shd w:val="clear" w:color="auto" w:fill="auto"/>
          </w:tcPr>
          <w:p w14:paraId="4FDA246F"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709" w:type="dxa"/>
            <w:shd w:val="clear" w:color="auto" w:fill="auto"/>
          </w:tcPr>
          <w:p w14:paraId="7EB492A2" w14:textId="77777777" w:rsidR="001154EB" w:rsidRPr="00E620E0" w:rsidRDefault="001154EB" w:rsidP="0049222B">
            <w:pPr>
              <w:pStyle w:val="TableParagraph"/>
              <w:rPr>
                <w:rFonts w:eastAsia="Calibri"/>
                <w:sz w:val="14"/>
              </w:rPr>
            </w:pPr>
          </w:p>
        </w:tc>
      </w:tr>
      <w:tr w:rsidR="001154EB" w14:paraId="71E5DED0" w14:textId="77777777" w:rsidTr="0049222B">
        <w:trPr>
          <w:trHeight w:val="222"/>
        </w:trPr>
        <w:tc>
          <w:tcPr>
            <w:tcW w:w="426" w:type="dxa"/>
            <w:shd w:val="clear" w:color="auto" w:fill="auto"/>
          </w:tcPr>
          <w:p w14:paraId="38726651" w14:textId="77777777" w:rsidR="001154EB" w:rsidRPr="00E620E0" w:rsidRDefault="001154EB" w:rsidP="0049222B">
            <w:pPr>
              <w:pStyle w:val="TableParagraph"/>
              <w:rPr>
                <w:rFonts w:eastAsia="Calibri"/>
                <w:sz w:val="14"/>
              </w:rPr>
            </w:pPr>
          </w:p>
        </w:tc>
        <w:tc>
          <w:tcPr>
            <w:tcW w:w="709" w:type="dxa"/>
            <w:shd w:val="clear" w:color="auto" w:fill="auto"/>
          </w:tcPr>
          <w:p w14:paraId="17CC130F" w14:textId="77777777" w:rsidR="001154EB" w:rsidRPr="00E620E0" w:rsidRDefault="001154EB" w:rsidP="0049222B">
            <w:pPr>
              <w:pStyle w:val="TableParagraph"/>
              <w:rPr>
                <w:rFonts w:eastAsia="Calibri"/>
                <w:sz w:val="14"/>
              </w:rPr>
            </w:pPr>
          </w:p>
        </w:tc>
        <w:tc>
          <w:tcPr>
            <w:tcW w:w="851" w:type="dxa"/>
            <w:shd w:val="clear" w:color="auto" w:fill="auto"/>
          </w:tcPr>
          <w:p w14:paraId="0B03F3EE" w14:textId="77777777" w:rsidR="001154EB" w:rsidRPr="00E620E0" w:rsidRDefault="001154EB" w:rsidP="0049222B">
            <w:pPr>
              <w:pStyle w:val="TableParagraph"/>
              <w:rPr>
                <w:rFonts w:eastAsia="Calibri"/>
                <w:sz w:val="14"/>
              </w:rPr>
            </w:pPr>
          </w:p>
        </w:tc>
        <w:tc>
          <w:tcPr>
            <w:tcW w:w="708" w:type="dxa"/>
            <w:shd w:val="clear" w:color="auto" w:fill="auto"/>
          </w:tcPr>
          <w:p w14:paraId="31B19DE5" w14:textId="77777777" w:rsidR="001154EB" w:rsidRPr="00E620E0" w:rsidRDefault="001154EB" w:rsidP="0049222B">
            <w:pPr>
              <w:pStyle w:val="TableParagraph"/>
              <w:rPr>
                <w:rFonts w:eastAsia="Calibri"/>
                <w:sz w:val="14"/>
              </w:rPr>
            </w:pPr>
          </w:p>
        </w:tc>
        <w:tc>
          <w:tcPr>
            <w:tcW w:w="851" w:type="dxa"/>
            <w:shd w:val="clear" w:color="auto" w:fill="auto"/>
          </w:tcPr>
          <w:p w14:paraId="06032905" w14:textId="77777777" w:rsidR="001154EB" w:rsidRPr="00E620E0" w:rsidRDefault="001154EB" w:rsidP="0049222B">
            <w:pPr>
              <w:pStyle w:val="TableParagraph"/>
              <w:rPr>
                <w:rFonts w:eastAsia="Calibri"/>
                <w:sz w:val="14"/>
              </w:rPr>
            </w:pPr>
          </w:p>
        </w:tc>
        <w:tc>
          <w:tcPr>
            <w:tcW w:w="709" w:type="dxa"/>
            <w:shd w:val="clear" w:color="auto" w:fill="auto"/>
          </w:tcPr>
          <w:p w14:paraId="42495B97" w14:textId="77777777" w:rsidR="001154EB" w:rsidRPr="00E620E0" w:rsidRDefault="001154EB" w:rsidP="0049222B">
            <w:pPr>
              <w:pStyle w:val="TableParagraph"/>
              <w:rPr>
                <w:rFonts w:eastAsia="Calibri"/>
                <w:sz w:val="14"/>
              </w:rPr>
            </w:pPr>
          </w:p>
        </w:tc>
        <w:tc>
          <w:tcPr>
            <w:tcW w:w="850" w:type="dxa"/>
            <w:shd w:val="clear" w:color="auto" w:fill="auto"/>
          </w:tcPr>
          <w:p w14:paraId="134B813B" w14:textId="77777777" w:rsidR="001154EB" w:rsidRPr="00E620E0" w:rsidRDefault="001154EB" w:rsidP="0049222B">
            <w:pPr>
              <w:pStyle w:val="TableParagraph"/>
              <w:rPr>
                <w:rFonts w:eastAsia="Calibri"/>
                <w:sz w:val="14"/>
              </w:rPr>
            </w:pPr>
          </w:p>
        </w:tc>
        <w:tc>
          <w:tcPr>
            <w:tcW w:w="851" w:type="dxa"/>
            <w:shd w:val="clear" w:color="auto" w:fill="auto"/>
          </w:tcPr>
          <w:p w14:paraId="52A971F3" w14:textId="77777777" w:rsidR="001154EB" w:rsidRPr="00E620E0" w:rsidRDefault="001154EB" w:rsidP="0049222B">
            <w:pPr>
              <w:pStyle w:val="TableParagraph"/>
              <w:spacing w:before="25"/>
              <w:ind w:left="543"/>
              <w:rPr>
                <w:rFonts w:eastAsia="Calibri"/>
                <w:sz w:val="15"/>
              </w:rPr>
            </w:pPr>
            <w:r w:rsidRPr="00E620E0">
              <w:rPr>
                <w:rFonts w:eastAsia="Calibri"/>
                <w:w w:val="104"/>
                <w:sz w:val="15"/>
              </w:rPr>
              <w:t>0</w:t>
            </w:r>
          </w:p>
        </w:tc>
        <w:tc>
          <w:tcPr>
            <w:tcW w:w="708" w:type="dxa"/>
            <w:shd w:val="clear" w:color="auto" w:fill="auto"/>
          </w:tcPr>
          <w:p w14:paraId="498555FD" w14:textId="77777777" w:rsidR="001154EB" w:rsidRPr="00E620E0" w:rsidRDefault="001154EB" w:rsidP="0049222B">
            <w:pPr>
              <w:pStyle w:val="TableParagraph"/>
              <w:rPr>
                <w:rFonts w:eastAsia="Calibri"/>
                <w:sz w:val="14"/>
              </w:rPr>
            </w:pPr>
          </w:p>
        </w:tc>
        <w:tc>
          <w:tcPr>
            <w:tcW w:w="709" w:type="dxa"/>
            <w:shd w:val="clear" w:color="auto" w:fill="auto"/>
          </w:tcPr>
          <w:p w14:paraId="1B40952B" w14:textId="77777777" w:rsidR="001154EB" w:rsidRPr="00E620E0" w:rsidRDefault="001154EB" w:rsidP="0049222B">
            <w:pPr>
              <w:pStyle w:val="TableParagraph"/>
              <w:spacing w:before="25"/>
              <w:ind w:left="47"/>
              <w:jc w:val="center"/>
              <w:rPr>
                <w:rFonts w:eastAsia="Calibri"/>
                <w:sz w:val="15"/>
              </w:rPr>
            </w:pPr>
            <w:r w:rsidRPr="00E620E0">
              <w:rPr>
                <w:rFonts w:eastAsia="Calibri"/>
                <w:w w:val="104"/>
                <w:sz w:val="15"/>
              </w:rPr>
              <w:t>0</w:t>
            </w:r>
          </w:p>
        </w:tc>
        <w:tc>
          <w:tcPr>
            <w:tcW w:w="567" w:type="dxa"/>
            <w:shd w:val="clear" w:color="auto" w:fill="auto"/>
          </w:tcPr>
          <w:p w14:paraId="17A74653" w14:textId="77777777" w:rsidR="001154EB" w:rsidRPr="00E620E0" w:rsidRDefault="001154EB" w:rsidP="0049222B">
            <w:pPr>
              <w:pStyle w:val="TableParagraph"/>
              <w:spacing w:before="35" w:line="168" w:lineRule="exact"/>
              <w:ind w:right="3"/>
              <w:jc w:val="right"/>
              <w:rPr>
                <w:rFonts w:eastAsia="Calibri"/>
                <w:sz w:val="15"/>
              </w:rPr>
            </w:pPr>
            <w:r w:rsidRPr="00E620E0">
              <w:rPr>
                <w:rFonts w:eastAsia="Calibri"/>
                <w:w w:val="104"/>
                <w:sz w:val="15"/>
              </w:rPr>
              <w:t>0</w:t>
            </w:r>
          </w:p>
        </w:tc>
        <w:tc>
          <w:tcPr>
            <w:tcW w:w="567" w:type="dxa"/>
            <w:shd w:val="clear" w:color="auto" w:fill="auto"/>
          </w:tcPr>
          <w:p w14:paraId="07419E5F"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567" w:type="dxa"/>
            <w:shd w:val="clear" w:color="auto" w:fill="auto"/>
          </w:tcPr>
          <w:p w14:paraId="7B65492C" w14:textId="77777777" w:rsidR="001154EB" w:rsidRPr="00E620E0" w:rsidRDefault="001154EB" w:rsidP="0049222B">
            <w:pPr>
              <w:pStyle w:val="TableParagraph"/>
              <w:spacing w:before="35" w:line="168" w:lineRule="exact"/>
              <w:jc w:val="right"/>
              <w:rPr>
                <w:rFonts w:eastAsia="Calibri"/>
                <w:sz w:val="15"/>
              </w:rPr>
            </w:pPr>
            <w:r w:rsidRPr="00E620E0">
              <w:rPr>
                <w:rFonts w:eastAsia="Calibri"/>
                <w:w w:val="104"/>
                <w:sz w:val="15"/>
              </w:rPr>
              <w:t>0</w:t>
            </w:r>
          </w:p>
        </w:tc>
        <w:tc>
          <w:tcPr>
            <w:tcW w:w="709" w:type="dxa"/>
            <w:shd w:val="clear" w:color="auto" w:fill="auto"/>
          </w:tcPr>
          <w:p w14:paraId="77B512B2"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709" w:type="dxa"/>
            <w:shd w:val="clear" w:color="auto" w:fill="auto"/>
          </w:tcPr>
          <w:p w14:paraId="789B1E49" w14:textId="77777777" w:rsidR="001154EB" w:rsidRPr="00E620E0" w:rsidRDefault="001154EB" w:rsidP="0049222B">
            <w:pPr>
              <w:pStyle w:val="TableParagraph"/>
              <w:rPr>
                <w:rFonts w:eastAsia="Calibri"/>
                <w:sz w:val="14"/>
              </w:rPr>
            </w:pPr>
          </w:p>
        </w:tc>
      </w:tr>
      <w:tr w:rsidR="001154EB" w14:paraId="6D4EBCF0" w14:textId="77777777" w:rsidTr="0049222B">
        <w:trPr>
          <w:trHeight w:val="222"/>
        </w:trPr>
        <w:tc>
          <w:tcPr>
            <w:tcW w:w="426" w:type="dxa"/>
            <w:shd w:val="clear" w:color="auto" w:fill="auto"/>
          </w:tcPr>
          <w:p w14:paraId="1AA1BAFD" w14:textId="77777777" w:rsidR="001154EB" w:rsidRPr="00E620E0" w:rsidRDefault="001154EB" w:rsidP="0049222B">
            <w:pPr>
              <w:pStyle w:val="TableParagraph"/>
              <w:rPr>
                <w:rFonts w:eastAsia="Calibri"/>
                <w:sz w:val="14"/>
              </w:rPr>
            </w:pPr>
          </w:p>
        </w:tc>
        <w:tc>
          <w:tcPr>
            <w:tcW w:w="709" w:type="dxa"/>
            <w:shd w:val="clear" w:color="auto" w:fill="auto"/>
          </w:tcPr>
          <w:p w14:paraId="498F4544" w14:textId="77777777" w:rsidR="001154EB" w:rsidRPr="00E620E0" w:rsidRDefault="001154EB" w:rsidP="0049222B">
            <w:pPr>
              <w:pStyle w:val="TableParagraph"/>
              <w:rPr>
                <w:rFonts w:eastAsia="Calibri"/>
                <w:sz w:val="14"/>
              </w:rPr>
            </w:pPr>
          </w:p>
        </w:tc>
        <w:tc>
          <w:tcPr>
            <w:tcW w:w="851" w:type="dxa"/>
            <w:shd w:val="clear" w:color="auto" w:fill="auto"/>
          </w:tcPr>
          <w:p w14:paraId="186114E0" w14:textId="77777777" w:rsidR="001154EB" w:rsidRPr="00E620E0" w:rsidRDefault="001154EB" w:rsidP="0049222B">
            <w:pPr>
              <w:pStyle w:val="TableParagraph"/>
              <w:rPr>
                <w:rFonts w:eastAsia="Calibri"/>
                <w:sz w:val="14"/>
              </w:rPr>
            </w:pPr>
          </w:p>
        </w:tc>
        <w:tc>
          <w:tcPr>
            <w:tcW w:w="708" w:type="dxa"/>
            <w:shd w:val="clear" w:color="auto" w:fill="auto"/>
          </w:tcPr>
          <w:p w14:paraId="5F6AA0AD" w14:textId="77777777" w:rsidR="001154EB" w:rsidRPr="00E620E0" w:rsidRDefault="001154EB" w:rsidP="0049222B">
            <w:pPr>
              <w:pStyle w:val="TableParagraph"/>
              <w:rPr>
                <w:rFonts w:eastAsia="Calibri"/>
                <w:sz w:val="14"/>
              </w:rPr>
            </w:pPr>
          </w:p>
        </w:tc>
        <w:tc>
          <w:tcPr>
            <w:tcW w:w="851" w:type="dxa"/>
            <w:shd w:val="clear" w:color="auto" w:fill="auto"/>
          </w:tcPr>
          <w:p w14:paraId="18A2FBBF" w14:textId="77777777" w:rsidR="001154EB" w:rsidRPr="00E620E0" w:rsidRDefault="001154EB" w:rsidP="0049222B">
            <w:pPr>
              <w:pStyle w:val="TableParagraph"/>
              <w:rPr>
                <w:rFonts w:eastAsia="Calibri"/>
                <w:sz w:val="14"/>
              </w:rPr>
            </w:pPr>
          </w:p>
        </w:tc>
        <w:tc>
          <w:tcPr>
            <w:tcW w:w="709" w:type="dxa"/>
            <w:shd w:val="clear" w:color="auto" w:fill="auto"/>
          </w:tcPr>
          <w:p w14:paraId="3FA07B45" w14:textId="77777777" w:rsidR="001154EB" w:rsidRPr="00E620E0" w:rsidRDefault="001154EB" w:rsidP="0049222B">
            <w:pPr>
              <w:pStyle w:val="TableParagraph"/>
              <w:rPr>
                <w:rFonts w:eastAsia="Calibri"/>
                <w:sz w:val="14"/>
              </w:rPr>
            </w:pPr>
          </w:p>
        </w:tc>
        <w:tc>
          <w:tcPr>
            <w:tcW w:w="850" w:type="dxa"/>
            <w:shd w:val="clear" w:color="auto" w:fill="auto"/>
          </w:tcPr>
          <w:p w14:paraId="0AA5D857" w14:textId="77777777" w:rsidR="001154EB" w:rsidRPr="00E620E0" w:rsidRDefault="001154EB" w:rsidP="0049222B">
            <w:pPr>
              <w:pStyle w:val="TableParagraph"/>
              <w:rPr>
                <w:rFonts w:eastAsia="Calibri"/>
                <w:sz w:val="14"/>
              </w:rPr>
            </w:pPr>
          </w:p>
        </w:tc>
        <w:tc>
          <w:tcPr>
            <w:tcW w:w="851" w:type="dxa"/>
            <w:shd w:val="clear" w:color="auto" w:fill="auto"/>
          </w:tcPr>
          <w:p w14:paraId="17694605" w14:textId="77777777" w:rsidR="001154EB" w:rsidRPr="00E620E0" w:rsidRDefault="001154EB" w:rsidP="0049222B">
            <w:pPr>
              <w:pStyle w:val="TableParagraph"/>
              <w:spacing w:before="25"/>
              <w:ind w:left="543"/>
              <w:rPr>
                <w:rFonts w:eastAsia="Calibri"/>
                <w:sz w:val="15"/>
              </w:rPr>
            </w:pPr>
            <w:r w:rsidRPr="00E620E0">
              <w:rPr>
                <w:rFonts w:eastAsia="Calibri"/>
                <w:w w:val="104"/>
                <w:sz w:val="15"/>
              </w:rPr>
              <w:t>0</w:t>
            </w:r>
          </w:p>
        </w:tc>
        <w:tc>
          <w:tcPr>
            <w:tcW w:w="708" w:type="dxa"/>
            <w:shd w:val="clear" w:color="auto" w:fill="auto"/>
          </w:tcPr>
          <w:p w14:paraId="3CAFDB13" w14:textId="77777777" w:rsidR="001154EB" w:rsidRPr="00E620E0" w:rsidRDefault="001154EB" w:rsidP="0049222B">
            <w:pPr>
              <w:pStyle w:val="TableParagraph"/>
              <w:rPr>
                <w:rFonts w:eastAsia="Calibri"/>
                <w:sz w:val="14"/>
              </w:rPr>
            </w:pPr>
          </w:p>
        </w:tc>
        <w:tc>
          <w:tcPr>
            <w:tcW w:w="709" w:type="dxa"/>
            <w:shd w:val="clear" w:color="auto" w:fill="auto"/>
          </w:tcPr>
          <w:p w14:paraId="417436A7" w14:textId="77777777" w:rsidR="001154EB" w:rsidRPr="00E620E0" w:rsidRDefault="001154EB" w:rsidP="0049222B">
            <w:pPr>
              <w:pStyle w:val="TableParagraph"/>
              <w:spacing w:before="25"/>
              <w:ind w:left="47"/>
              <w:jc w:val="center"/>
              <w:rPr>
                <w:rFonts w:eastAsia="Calibri"/>
                <w:sz w:val="15"/>
              </w:rPr>
            </w:pPr>
            <w:r w:rsidRPr="00E620E0">
              <w:rPr>
                <w:rFonts w:eastAsia="Calibri"/>
                <w:w w:val="104"/>
                <w:sz w:val="15"/>
              </w:rPr>
              <w:t>0</w:t>
            </w:r>
          </w:p>
        </w:tc>
        <w:tc>
          <w:tcPr>
            <w:tcW w:w="567" w:type="dxa"/>
            <w:shd w:val="clear" w:color="auto" w:fill="auto"/>
          </w:tcPr>
          <w:p w14:paraId="22617AD6" w14:textId="77777777" w:rsidR="001154EB" w:rsidRPr="00E620E0" w:rsidRDefault="001154EB" w:rsidP="0049222B">
            <w:pPr>
              <w:pStyle w:val="TableParagraph"/>
              <w:spacing w:before="35" w:line="168" w:lineRule="exact"/>
              <w:ind w:right="3"/>
              <w:jc w:val="right"/>
              <w:rPr>
                <w:rFonts w:eastAsia="Calibri"/>
                <w:sz w:val="15"/>
              </w:rPr>
            </w:pPr>
            <w:r w:rsidRPr="00E620E0">
              <w:rPr>
                <w:rFonts w:eastAsia="Calibri"/>
                <w:w w:val="104"/>
                <w:sz w:val="15"/>
              </w:rPr>
              <w:t>0</w:t>
            </w:r>
          </w:p>
        </w:tc>
        <w:tc>
          <w:tcPr>
            <w:tcW w:w="567" w:type="dxa"/>
            <w:shd w:val="clear" w:color="auto" w:fill="auto"/>
          </w:tcPr>
          <w:p w14:paraId="10B2393D"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567" w:type="dxa"/>
            <w:shd w:val="clear" w:color="auto" w:fill="auto"/>
          </w:tcPr>
          <w:p w14:paraId="204A964E" w14:textId="77777777" w:rsidR="001154EB" w:rsidRPr="00E620E0" w:rsidRDefault="001154EB" w:rsidP="0049222B">
            <w:pPr>
              <w:pStyle w:val="TableParagraph"/>
              <w:spacing w:before="35" w:line="168" w:lineRule="exact"/>
              <w:jc w:val="right"/>
              <w:rPr>
                <w:rFonts w:eastAsia="Calibri"/>
                <w:sz w:val="15"/>
              </w:rPr>
            </w:pPr>
            <w:r w:rsidRPr="00E620E0">
              <w:rPr>
                <w:rFonts w:eastAsia="Calibri"/>
                <w:w w:val="104"/>
                <w:sz w:val="15"/>
              </w:rPr>
              <w:t>0</w:t>
            </w:r>
          </w:p>
        </w:tc>
        <w:tc>
          <w:tcPr>
            <w:tcW w:w="709" w:type="dxa"/>
            <w:shd w:val="clear" w:color="auto" w:fill="auto"/>
          </w:tcPr>
          <w:p w14:paraId="6874EA34"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709" w:type="dxa"/>
            <w:shd w:val="clear" w:color="auto" w:fill="auto"/>
          </w:tcPr>
          <w:p w14:paraId="6849ABBF" w14:textId="77777777" w:rsidR="001154EB" w:rsidRPr="00E620E0" w:rsidRDefault="001154EB" w:rsidP="0049222B">
            <w:pPr>
              <w:pStyle w:val="TableParagraph"/>
              <w:rPr>
                <w:rFonts w:eastAsia="Calibri"/>
                <w:sz w:val="14"/>
              </w:rPr>
            </w:pPr>
          </w:p>
        </w:tc>
      </w:tr>
      <w:tr w:rsidR="001154EB" w14:paraId="4E8B4D7D" w14:textId="77777777" w:rsidTr="0049222B">
        <w:trPr>
          <w:trHeight w:val="222"/>
        </w:trPr>
        <w:tc>
          <w:tcPr>
            <w:tcW w:w="426" w:type="dxa"/>
            <w:shd w:val="clear" w:color="auto" w:fill="auto"/>
          </w:tcPr>
          <w:p w14:paraId="00B33B60" w14:textId="77777777" w:rsidR="001154EB" w:rsidRPr="00E620E0" w:rsidRDefault="001154EB" w:rsidP="0049222B">
            <w:pPr>
              <w:pStyle w:val="TableParagraph"/>
              <w:rPr>
                <w:rFonts w:eastAsia="Calibri"/>
                <w:sz w:val="14"/>
              </w:rPr>
            </w:pPr>
          </w:p>
        </w:tc>
        <w:tc>
          <w:tcPr>
            <w:tcW w:w="709" w:type="dxa"/>
            <w:shd w:val="clear" w:color="auto" w:fill="auto"/>
          </w:tcPr>
          <w:p w14:paraId="76F992D6" w14:textId="77777777" w:rsidR="001154EB" w:rsidRPr="00E620E0" w:rsidRDefault="001154EB" w:rsidP="0049222B">
            <w:pPr>
              <w:pStyle w:val="TableParagraph"/>
              <w:rPr>
                <w:rFonts w:eastAsia="Calibri"/>
                <w:sz w:val="14"/>
              </w:rPr>
            </w:pPr>
          </w:p>
        </w:tc>
        <w:tc>
          <w:tcPr>
            <w:tcW w:w="851" w:type="dxa"/>
            <w:shd w:val="clear" w:color="auto" w:fill="auto"/>
          </w:tcPr>
          <w:p w14:paraId="5F830817" w14:textId="77777777" w:rsidR="001154EB" w:rsidRPr="00E620E0" w:rsidRDefault="001154EB" w:rsidP="0049222B">
            <w:pPr>
              <w:pStyle w:val="TableParagraph"/>
              <w:rPr>
                <w:rFonts w:eastAsia="Calibri"/>
                <w:sz w:val="14"/>
              </w:rPr>
            </w:pPr>
          </w:p>
        </w:tc>
        <w:tc>
          <w:tcPr>
            <w:tcW w:w="708" w:type="dxa"/>
            <w:shd w:val="clear" w:color="auto" w:fill="auto"/>
          </w:tcPr>
          <w:p w14:paraId="40DA3266" w14:textId="77777777" w:rsidR="001154EB" w:rsidRPr="00E620E0" w:rsidRDefault="001154EB" w:rsidP="0049222B">
            <w:pPr>
              <w:pStyle w:val="TableParagraph"/>
              <w:rPr>
                <w:rFonts w:eastAsia="Calibri"/>
                <w:sz w:val="14"/>
              </w:rPr>
            </w:pPr>
          </w:p>
        </w:tc>
        <w:tc>
          <w:tcPr>
            <w:tcW w:w="851" w:type="dxa"/>
            <w:shd w:val="clear" w:color="auto" w:fill="auto"/>
          </w:tcPr>
          <w:p w14:paraId="0DCC36F1" w14:textId="77777777" w:rsidR="001154EB" w:rsidRPr="00E620E0" w:rsidRDefault="001154EB" w:rsidP="0049222B">
            <w:pPr>
              <w:pStyle w:val="TableParagraph"/>
              <w:rPr>
                <w:rFonts w:eastAsia="Calibri"/>
                <w:sz w:val="14"/>
              </w:rPr>
            </w:pPr>
          </w:p>
        </w:tc>
        <w:tc>
          <w:tcPr>
            <w:tcW w:w="709" w:type="dxa"/>
            <w:shd w:val="clear" w:color="auto" w:fill="auto"/>
          </w:tcPr>
          <w:p w14:paraId="6E6484C1" w14:textId="77777777" w:rsidR="001154EB" w:rsidRPr="00E620E0" w:rsidRDefault="001154EB" w:rsidP="0049222B">
            <w:pPr>
              <w:pStyle w:val="TableParagraph"/>
              <w:rPr>
                <w:rFonts w:eastAsia="Calibri"/>
                <w:sz w:val="14"/>
              </w:rPr>
            </w:pPr>
          </w:p>
        </w:tc>
        <w:tc>
          <w:tcPr>
            <w:tcW w:w="850" w:type="dxa"/>
            <w:shd w:val="clear" w:color="auto" w:fill="auto"/>
          </w:tcPr>
          <w:p w14:paraId="2145CBB6" w14:textId="77777777" w:rsidR="001154EB" w:rsidRPr="00E620E0" w:rsidRDefault="001154EB" w:rsidP="0049222B">
            <w:pPr>
              <w:pStyle w:val="TableParagraph"/>
              <w:rPr>
                <w:rFonts w:eastAsia="Calibri"/>
                <w:sz w:val="14"/>
              </w:rPr>
            </w:pPr>
          </w:p>
        </w:tc>
        <w:tc>
          <w:tcPr>
            <w:tcW w:w="851" w:type="dxa"/>
            <w:shd w:val="clear" w:color="auto" w:fill="auto"/>
          </w:tcPr>
          <w:p w14:paraId="0DA4D8AA" w14:textId="77777777" w:rsidR="001154EB" w:rsidRPr="00E620E0" w:rsidRDefault="001154EB" w:rsidP="0049222B">
            <w:pPr>
              <w:pStyle w:val="TableParagraph"/>
              <w:spacing w:before="25"/>
              <w:ind w:left="543"/>
              <w:rPr>
                <w:rFonts w:eastAsia="Calibri"/>
                <w:sz w:val="15"/>
              </w:rPr>
            </w:pPr>
            <w:r w:rsidRPr="00E620E0">
              <w:rPr>
                <w:rFonts w:eastAsia="Calibri"/>
                <w:w w:val="104"/>
                <w:sz w:val="15"/>
              </w:rPr>
              <w:t>0</w:t>
            </w:r>
          </w:p>
        </w:tc>
        <w:tc>
          <w:tcPr>
            <w:tcW w:w="708" w:type="dxa"/>
            <w:shd w:val="clear" w:color="auto" w:fill="auto"/>
          </w:tcPr>
          <w:p w14:paraId="0818B98B" w14:textId="77777777" w:rsidR="001154EB" w:rsidRPr="00E620E0" w:rsidRDefault="001154EB" w:rsidP="0049222B">
            <w:pPr>
              <w:pStyle w:val="TableParagraph"/>
              <w:rPr>
                <w:rFonts w:eastAsia="Calibri"/>
                <w:sz w:val="14"/>
              </w:rPr>
            </w:pPr>
          </w:p>
        </w:tc>
        <w:tc>
          <w:tcPr>
            <w:tcW w:w="709" w:type="dxa"/>
            <w:shd w:val="clear" w:color="auto" w:fill="auto"/>
          </w:tcPr>
          <w:p w14:paraId="3792BD6C" w14:textId="77777777" w:rsidR="001154EB" w:rsidRPr="00E620E0" w:rsidRDefault="001154EB" w:rsidP="0049222B">
            <w:pPr>
              <w:pStyle w:val="TableParagraph"/>
              <w:spacing w:before="25"/>
              <w:ind w:left="47"/>
              <w:jc w:val="center"/>
              <w:rPr>
                <w:rFonts w:eastAsia="Calibri"/>
                <w:sz w:val="15"/>
              </w:rPr>
            </w:pPr>
            <w:r w:rsidRPr="00E620E0">
              <w:rPr>
                <w:rFonts w:eastAsia="Calibri"/>
                <w:w w:val="104"/>
                <w:sz w:val="15"/>
              </w:rPr>
              <w:t>0</w:t>
            </w:r>
          </w:p>
        </w:tc>
        <w:tc>
          <w:tcPr>
            <w:tcW w:w="567" w:type="dxa"/>
            <w:shd w:val="clear" w:color="auto" w:fill="auto"/>
          </w:tcPr>
          <w:p w14:paraId="1379AD5B" w14:textId="77777777" w:rsidR="001154EB" w:rsidRPr="00E620E0" w:rsidRDefault="001154EB" w:rsidP="0049222B">
            <w:pPr>
              <w:pStyle w:val="TableParagraph"/>
              <w:spacing w:before="35" w:line="168" w:lineRule="exact"/>
              <w:ind w:right="3"/>
              <w:jc w:val="right"/>
              <w:rPr>
                <w:rFonts w:eastAsia="Calibri"/>
                <w:sz w:val="15"/>
              </w:rPr>
            </w:pPr>
            <w:r w:rsidRPr="00E620E0">
              <w:rPr>
                <w:rFonts w:eastAsia="Calibri"/>
                <w:w w:val="104"/>
                <w:sz w:val="15"/>
              </w:rPr>
              <w:t>0</w:t>
            </w:r>
          </w:p>
        </w:tc>
        <w:tc>
          <w:tcPr>
            <w:tcW w:w="567" w:type="dxa"/>
            <w:shd w:val="clear" w:color="auto" w:fill="auto"/>
          </w:tcPr>
          <w:p w14:paraId="3DFC3CB9"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567" w:type="dxa"/>
            <w:shd w:val="clear" w:color="auto" w:fill="auto"/>
          </w:tcPr>
          <w:p w14:paraId="10B255AF" w14:textId="77777777" w:rsidR="001154EB" w:rsidRPr="00E620E0" w:rsidRDefault="001154EB" w:rsidP="0049222B">
            <w:pPr>
              <w:pStyle w:val="TableParagraph"/>
              <w:spacing w:before="35" w:line="168" w:lineRule="exact"/>
              <w:jc w:val="right"/>
              <w:rPr>
                <w:rFonts w:eastAsia="Calibri"/>
                <w:sz w:val="15"/>
              </w:rPr>
            </w:pPr>
            <w:r w:rsidRPr="00E620E0">
              <w:rPr>
                <w:rFonts w:eastAsia="Calibri"/>
                <w:w w:val="104"/>
                <w:sz w:val="15"/>
              </w:rPr>
              <w:t>0</w:t>
            </w:r>
          </w:p>
        </w:tc>
        <w:tc>
          <w:tcPr>
            <w:tcW w:w="709" w:type="dxa"/>
            <w:shd w:val="clear" w:color="auto" w:fill="auto"/>
          </w:tcPr>
          <w:p w14:paraId="248DD133"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709" w:type="dxa"/>
            <w:shd w:val="clear" w:color="auto" w:fill="auto"/>
          </w:tcPr>
          <w:p w14:paraId="6F9F54F6" w14:textId="77777777" w:rsidR="001154EB" w:rsidRPr="00E620E0" w:rsidRDefault="001154EB" w:rsidP="0049222B">
            <w:pPr>
              <w:pStyle w:val="TableParagraph"/>
              <w:rPr>
                <w:rFonts w:eastAsia="Calibri"/>
                <w:sz w:val="14"/>
              </w:rPr>
            </w:pPr>
          </w:p>
        </w:tc>
      </w:tr>
      <w:tr w:rsidR="001154EB" w14:paraId="534D5886" w14:textId="77777777" w:rsidTr="0049222B">
        <w:trPr>
          <w:trHeight w:val="222"/>
        </w:trPr>
        <w:tc>
          <w:tcPr>
            <w:tcW w:w="426" w:type="dxa"/>
            <w:shd w:val="clear" w:color="auto" w:fill="auto"/>
          </w:tcPr>
          <w:p w14:paraId="51289272" w14:textId="77777777" w:rsidR="001154EB" w:rsidRPr="00E620E0" w:rsidRDefault="001154EB" w:rsidP="0049222B">
            <w:pPr>
              <w:pStyle w:val="TableParagraph"/>
              <w:rPr>
                <w:rFonts w:eastAsia="Calibri"/>
                <w:sz w:val="14"/>
              </w:rPr>
            </w:pPr>
          </w:p>
        </w:tc>
        <w:tc>
          <w:tcPr>
            <w:tcW w:w="709" w:type="dxa"/>
            <w:shd w:val="clear" w:color="auto" w:fill="auto"/>
          </w:tcPr>
          <w:p w14:paraId="1C86F7AF" w14:textId="77777777" w:rsidR="001154EB" w:rsidRPr="00E620E0" w:rsidRDefault="001154EB" w:rsidP="0049222B">
            <w:pPr>
              <w:pStyle w:val="TableParagraph"/>
              <w:rPr>
                <w:rFonts w:eastAsia="Calibri"/>
                <w:sz w:val="14"/>
              </w:rPr>
            </w:pPr>
          </w:p>
        </w:tc>
        <w:tc>
          <w:tcPr>
            <w:tcW w:w="851" w:type="dxa"/>
            <w:shd w:val="clear" w:color="auto" w:fill="auto"/>
          </w:tcPr>
          <w:p w14:paraId="00D8A701" w14:textId="77777777" w:rsidR="001154EB" w:rsidRPr="00E620E0" w:rsidRDefault="001154EB" w:rsidP="0049222B">
            <w:pPr>
              <w:pStyle w:val="TableParagraph"/>
              <w:rPr>
                <w:rFonts w:eastAsia="Calibri"/>
                <w:sz w:val="14"/>
              </w:rPr>
            </w:pPr>
          </w:p>
        </w:tc>
        <w:tc>
          <w:tcPr>
            <w:tcW w:w="708" w:type="dxa"/>
            <w:shd w:val="clear" w:color="auto" w:fill="auto"/>
          </w:tcPr>
          <w:p w14:paraId="128B8E35" w14:textId="77777777" w:rsidR="001154EB" w:rsidRPr="00E620E0" w:rsidRDefault="001154EB" w:rsidP="0049222B">
            <w:pPr>
              <w:pStyle w:val="TableParagraph"/>
              <w:rPr>
                <w:rFonts w:eastAsia="Calibri"/>
                <w:sz w:val="14"/>
              </w:rPr>
            </w:pPr>
          </w:p>
        </w:tc>
        <w:tc>
          <w:tcPr>
            <w:tcW w:w="851" w:type="dxa"/>
            <w:shd w:val="clear" w:color="auto" w:fill="auto"/>
          </w:tcPr>
          <w:p w14:paraId="0EDB4D9E" w14:textId="77777777" w:rsidR="001154EB" w:rsidRPr="00E620E0" w:rsidRDefault="001154EB" w:rsidP="0049222B">
            <w:pPr>
              <w:pStyle w:val="TableParagraph"/>
              <w:rPr>
                <w:rFonts w:eastAsia="Calibri"/>
                <w:sz w:val="14"/>
              </w:rPr>
            </w:pPr>
          </w:p>
        </w:tc>
        <w:tc>
          <w:tcPr>
            <w:tcW w:w="709" w:type="dxa"/>
            <w:shd w:val="clear" w:color="auto" w:fill="auto"/>
          </w:tcPr>
          <w:p w14:paraId="0E3D5485" w14:textId="77777777" w:rsidR="001154EB" w:rsidRPr="00E620E0" w:rsidRDefault="001154EB" w:rsidP="0049222B">
            <w:pPr>
              <w:pStyle w:val="TableParagraph"/>
              <w:rPr>
                <w:rFonts w:eastAsia="Calibri"/>
                <w:sz w:val="14"/>
              </w:rPr>
            </w:pPr>
          </w:p>
        </w:tc>
        <w:tc>
          <w:tcPr>
            <w:tcW w:w="850" w:type="dxa"/>
            <w:shd w:val="clear" w:color="auto" w:fill="auto"/>
          </w:tcPr>
          <w:p w14:paraId="61E0314B" w14:textId="77777777" w:rsidR="001154EB" w:rsidRPr="00E620E0" w:rsidRDefault="001154EB" w:rsidP="0049222B">
            <w:pPr>
              <w:pStyle w:val="TableParagraph"/>
              <w:rPr>
                <w:rFonts w:eastAsia="Calibri"/>
                <w:sz w:val="14"/>
              </w:rPr>
            </w:pPr>
          </w:p>
        </w:tc>
        <w:tc>
          <w:tcPr>
            <w:tcW w:w="851" w:type="dxa"/>
            <w:shd w:val="clear" w:color="auto" w:fill="auto"/>
          </w:tcPr>
          <w:p w14:paraId="70CFEA90" w14:textId="77777777" w:rsidR="001154EB" w:rsidRPr="00E620E0" w:rsidRDefault="001154EB" w:rsidP="0049222B">
            <w:pPr>
              <w:pStyle w:val="TableParagraph"/>
              <w:spacing w:before="25"/>
              <w:ind w:left="543"/>
              <w:rPr>
                <w:rFonts w:eastAsia="Calibri"/>
                <w:sz w:val="15"/>
              </w:rPr>
            </w:pPr>
            <w:r w:rsidRPr="00E620E0">
              <w:rPr>
                <w:rFonts w:eastAsia="Calibri"/>
                <w:w w:val="104"/>
                <w:sz w:val="15"/>
              </w:rPr>
              <w:t>0</w:t>
            </w:r>
          </w:p>
        </w:tc>
        <w:tc>
          <w:tcPr>
            <w:tcW w:w="708" w:type="dxa"/>
            <w:shd w:val="clear" w:color="auto" w:fill="auto"/>
          </w:tcPr>
          <w:p w14:paraId="73669670" w14:textId="77777777" w:rsidR="001154EB" w:rsidRPr="00E620E0" w:rsidRDefault="001154EB" w:rsidP="0049222B">
            <w:pPr>
              <w:pStyle w:val="TableParagraph"/>
              <w:rPr>
                <w:rFonts w:eastAsia="Calibri"/>
                <w:sz w:val="14"/>
              </w:rPr>
            </w:pPr>
          </w:p>
        </w:tc>
        <w:tc>
          <w:tcPr>
            <w:tcW w:w="709" w:type="dxa"/>
            <w:shd w:val="clear" w:color="auto" w:fill="auto"/>
          </w:tcPr>
          <w:p w14:paraId="41A637E8" w14:textId="77777777" w:rsidR="001154EB" w:rsidRPr="00E620E0" w:rsidRDefault="001154EB" w:rsidP="0049222B">
            <w:pPr>
              <w:pStyle w:val="TableParagraph"/>
              <w:spacing w:before="25"/>
              <w:ind w:left="47"/>
              <w:jc w:val="center"/>
              <w:rPr>
                <w:rFonts w:eastAsia="Calibri"/>
                <w:sz w:val="15"/>
              </w:rPr>
            </w:pPr>
            <w:r w:rsidRPr="00E620E0">
              <w:rPr>
                <w:rFonts w:eastAsia="Calibri"/>
                <w:w w:val="104"/>
                <w:sz w:val="15"/>
              </w:rPr>
              <w:t>0</w:t>
            </w:r>
          </w:p>
        </w:tc>
        <w:tc>
          <w:tcPr>
            <w:tcW w:w="567" w:type="dxa"/>
            <w:shd w:val="clear" w:color="auto" w:fill="auto"/>
          </w:tcPr>
          <w:p w14:paraId="20BB8471" w14:textId="77777777" w:rsidR="001154EB" w:rsidRPr="00E620E0" w:rsidRDefault="001154EB" w:rsidP="0049222B">
            <w:pPr>
              <w:pStyle w:val="TableParagraph"/>
              <w:spacing w:before="35" w:line="168" w:lineRule="exact"/>
              <w:ind w:right="3"/>
              <w:jc w:val="right"/>
              <w:rPr>
                <w:rFonts w:eastAsia="Calibri"/>
                <w:sz w:val="15"/>
              </w:rPr>
            </w:pPr>
            <w:r w:rsidRPr="00E620E0">
              <w:rPr>
                <w:rFonts w:eastAsia="Calibri"/>
                <w:w w:val="104"/>
                <w:sz w:val="15"/>
              </w:rPr>
              <w:t>0</w:t>
            </w:r>
          </w:p>
        </w:tc>
        <w:tc>
          <w:tcPr>
            <w:tcW w:w="567" w:type="dxa"/>
            <w:shd w:val="clear" w:color="auto" w:fill="auto"/>
          </w:tcPr>
          <w:p w14:paraId="54D4AFA0"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567" w:type="dxa"/>
            <w:shd w:val="clear" w:color="auto" w:fill="auto"/>
          </w:tcPr>
          <w:p w14:paraId="7E627F63" w14:textId="77777777" w:rsidR="001154EB" w:rsidRPr="00E620E0" w:rsidRDefault="001154EB" w:rsidP="0049222B">
            <w:pPr>
              <w:pStyle w:val="TableParagraph"/>
              <w:spacing w:before="35" w:line="168" w:lineRule="exact"/>
              <w:jc w:val="right"/>
              <w:rPr>
                <w:rFonts w:eastAsia="Calibri"/>
                <w:sz w:val="15"/>
              </w:rPr>
            </w:pPr>
            <w:r w:rsidRPr="00E620E0">
              <w:rPr>
                <w:rFonts w:eastAsia="Calibri"/>
                <w:w w:val="104"/>
                <w:sz w:val="15"/>
              </w:rPr>
              <w:t>0</w:t>
            </w:r>
          </w:p>
        </w:tc>
        <w:tc>
          <w:tcPr>
            <w:tcW w:w="709" w:type="dxa"/>
            <w:shd w:val="clear" w:color="auto" w:fill="auto"/>
          </w:tcPr>
          <w:p w14:paraId="23BDF93E"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709" w:type="dxa"/>
            <w:shd w:val="clear" w:color="auto" w:fill="auto"/>
          </w:tcPr>
          <w:p w14:paraId="4A0F982A" w14:textId="77777777" w:rsidR="001154EB" w:rsidRPr="00E620E0" w:rsidRDefault="001154EB" w:rsidP="0049222B">
            <w:pPr>
              <w:pStyle w:val="TableParagraph"/>
              <w:rPr>
                <w:rFonts w:eastAsia="Calibri"/>
                <w:sz w:val="14"/>
              </w:rPr>
            </w:pPr>
          </w:p>
        </w:tc>
      </w:tr>
      <w:tr w:rsidR="001154EB" w14:paraId="12E272A0" w14:textId="77777777" w:rsidTr="0049222B">
        <w:trPr>
          <w:trHeight w:val="222"/>
        </w:trPr>
        <w:tc>
          <w:tcPr>
            <w:tcW w:w="426" w:type="dxa"/>
            <w:shd w:val="clear" w:color="auto" w:fill="auto"/>
          </w:tcPr>
          <w:p w14:paraId="594A01A4" w14:textId="77777777" w:rsidR="001154EB" w:rsidRPr="00E620E0" w:rsidRDefault="001154EB" w:rsidP="0049222B">
            <w:pPr>
              <w:pStyle w:val="TableParagraph"/>
              <w:rPr>
                <w:rFonts w:eastAsia="Calibri"/>
                <w:sz w:val="14"/>
              </w:rPr>
            </w:pPr>
          </w:p>
        </w:tc>
        <w:tc>
          <w:tcPr>
            <w:tcW w:w="709" w:type="dxa"/>
            <w:shd w:val="clear" w:color="auto" w:fill="auto"/>
          </w:tcPr>
          <w:p w14:paraId="072DDF2D" w14:textId="77777777" w:rsidR="001154EB" w:rsidRPr="00E620E0" w:rsidRDefault="001154EB" w:rsidP="0049222B">
            <w:pPr>
              <w:pStyle w:val="TableParagraph"/>
              <w:rPr>
                <w:rFonts w:eastAsia="Calibri"/>
                <w:sz w:val="14"/>
              </w:rPr>
            </w:pPr>
          </w:p>
        </w:tc>
        <w:tc>
          <w:tcPr>
            <w:tcW w:w="851" w:type="dxa"/>
            <w:shd w:val="clear" w:color="auto" w:fill="auto"/>
          </w:tcPr>
          <w:p w14:paraId="05D778B9" w14:textId="77777777" w:rsidR="001154EB" w:rsidRPr="00E620E0" w:rsidRDefault="001154EB" w:rsidP="0049222B">
            <w:pPr>
              <w:pStyle w:val="TableParagraph"/>
              <w:rPr>
                <w:rFonts w:eastAsia="Calibri"/>
                <w:sz w:val="14"/>
              </w:rPr>
            </w:pPr>
          </w:p>
        </w:tc>
        <w:tc>
          <w:tcPr>
            <w:tcW w:w="708" w:type="dxa"/>
            <w:shd w:val="clear" w:color="auto" w:fill="auto"/>
          </w:tcPr>
          <w:p w14:paraId="363F0D9A" w14:textId="77777777" w:rsidR="001154EB" w:rsidRPr="00E620E0" w:rsidRDefault="001154EB" w:rsidP="0049222B">
            <w:pPr>
              <w:pStyle w:val="TableParagraph"/>
              <w:rPr>
                <w:rFonts w:eastAsia="Calibri"/>
                <w:sz w:val="14"/>
              </w:rPr>
            </w:pPr>
          </w:p>
        </w:tc>
        <w:tc>
          <w:tcPr>
            <w:tcW w:w="851" w:type="dxa"/>
            <w:shd w:val="clear" w:color="auto" w:fill="auto"/>
          </w:tcPr>
          <w:p w14:paraId="2BF98FDC" w14:textId="77777777" w:rsidR="001154EB" w:rsidRPr="00E620E0" w:rsidRDefault="001154EB" w:rsidP="0049222B">
            <w:pPr>
              <w:pStyle w:val="TableParagraph"/>
              <w:rPr>
                <w:rFonts w:eastAsia="Calibri"/>
                <w:sz w:val="14"/>
              </w:rPr>
            </w:pPr>
          </w:p>
        </w:tc>
        <w:tc>
          <w:tcPr>
            <w:tcW w:w="709" w:type="dxa"/>
            <w:shd w:val="clear" w:color="auto" w:fill="auto"/>
          </w:tcPr>
          <w:p w14:paraId="2010A644" w14:textId="77777777" w:rsidR="001154EB" w:rsidRPr="00E620E0" w:rsidRDefault="001154EB" w:rsidP="0049222B">
            <w:pPr>
              <w:pStyle w:val="TableParagraph"/>
              <w:rPr>
                <w:rFonts w:eastAsia="Calibri"/>
                <w:sz w:val="14"/>
              </w:rPr>
            </w:pPr>
          </w:p>
        </w:tc>
        <w:tc>
          <w:tcPr>
            <w:tcW w:w="850" w:type="dxa"/>
            <w:shd w:val="clear" w:color="auto" w:fill="auto"/>
          </w:tcPr>
          <w:p w14:paraId="39C75326" w14:textId="77777777" w:rsidR="001154EB" w:rsidRPr="00E620E0" w:rsidRDefault="001154EB" w:rsidP="0049222B">
            <w:pPr>
              <w:pStyle w:val="TableParagraph"/>
              <w:rPr>
                <w:rFonts w:eastAsia="Calibri"/>
                <w:sz w:val="14"/>
              </w:rPr>
            </w:pPr>
          </w:p>
        </w:tc>
        <w:tc>
          <w:tcPr>
            <w:tcW w:w="851" w:type="dxa"/>
            <w:shd w:val="clear" w:color="auto" w:fill="auto"/>
          </w:tcPr>
          <w:p w14:paraId="2ECDA77B" w14:textId="77777777" w:rsidR="001154EB" w:rsidRPr="00E620E0" w:rsidRDefault="001154EB" w:rsidP="0049222B">
            <w:pPr>
              <w:pStyle w:val="TableParagraph"/>
              <w:spacing w:before="25"/>
              <w:ind w:left="543"/>
              <w:rPr>
                <w:rFonts w:eastAsia="Calibri"/>
                <w:sz w:val="15"/>
              </w:rPr>
            </w:pPr>
            <w:r w:rsidRPr="00E620E0">
              <w:rPr>
                <w:rFonts w:eastAsia="Calibri"/>
                <w:w w:val="104"/>
                <w:sz w:val="15"/>
              </w:rPr>
              <w:t>0</w:t>
            </w:r>
          </w:p>
        </w:tc>
        <w:tc>
          <w:tcPr>
            <w:tcW w:w="708" w:type="dxa"/>
            <w:shd w:val="clear" w:color="auto" w:fill="auto"/>
          </w:tcPr>
          <w:p w14:paraId="229EE8E3" w14:textId="77777777" w:rsidR="001154EB" w:rsidRPr="00E620E0" w:rsidRDefault="001154EB" w:rsidP="0049222B">
            <w:pPr>
              <w:pStyle w:val="TableParagraph"/>
              <w:rPr>
                <w:rFonts w:eastAsia="Calibri"/>
                <w:sz w:val="14"/>
              </w:rPr>
            </w:pPr>
          </w:p>
        </w:tc>
        <w:tc>
          <w:tcPr>
            <w:tcW w:w="709" w:type="dxa"/>
            <w:shd w:val="clear" w:color="auto" w:fill="auto"/>
          </w:tcPr>
          <w:p w14:paraId="4558FFB7" w14:textId="77777777" w:rsidR="001154EB" w:rsidRPr="00E620E0" w:rsidRDefault="001154EB" w:rsidP="0049222B">
            <w:pPr>
              <w:pStyle w:val="TableParagraph"/>
              <w:spacing w:before="25"/>
              <w:ind w:left="47"/>
              <w:jc w:val="center"/>
              <w:rPr>
                <w:rFonts w:eastAsia="Calibri"/>
                <w:sz w:val="15"/>
              </w:rPr>
            </w:pPr>
            <w:r w:rsidRPr="00E620E0">
              <w:rPr>
                <w:rFonts w:eastAsia="Calibri"/>
                <w:w w:val="104"/>
                <w:sz w:val="15"/>
              </w:rPr>
              <w:t>0</w:t>
            </w:r>
          </w:p>
        </w:tc>
        <w:tc>
          <w:tcPr>
            <w:tcW w:w="567" w:type="dxa"/>
            <w:shd w:val="clear" w:color="auto" w:fill="auto"/>
          </w:tcPr>
          <w:p w14:paraId="0256F29D" w14:textId="77777777" w:rsidR="001154EB" w:rsidRPr="00E620E0" w:rsidRDefault="001154EB" w:rsidP="0049222B">
            <w:pPr>
              <w:pStyle w:val="TableParagraph"/>
              <w:spacing w:before="35" w:line="168" w:lineRule="exact"/>
              <w:ind w:right="3"/>
              <w:jc w:val="right"/>
              <w:rPr>
                <w:rFonts w:eastAsia="Calibri"/>
                <w:sz w:val="15"/>
              </w:rPr>
            </w:pPr>
            <w:r w:rsidRPr="00E620E0">
              <w:rPr>
                <w:rFonts w:eastAsia="Calibri"/>
                <w:w w:val="104"/>
                <w:sz w:val="15"/>
              </w:rPr>
              <w:t>0</w:t>
            </w:r>
          </w:p>
        </w:tc>
        <w:tc>
          <w:tcPr>
            <w:tcW w:w="567" w:type="dxa"/>
            <w:shd w:val="clear" w:color="auto" w:fill="auto"/>
          </w:tcPr>
          <w:p w14:paraId="5CA6306C"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567" w:type="dxa"/>
            <w:shd w:val="clear" w:color="auto" w:fill="auto"/>
          </w:tcPr>
          <w:p w14:paraId="6E9C92B3" w14:textId="77777777" w:rsidR="001154EB" w:rsidRPr="00E620E0" w:rsidRDefault="001154EB" w:rsidP="0049222B">
            <w:pPr>
              <w:pStyle w:val="TableParagraph"/>
              <w:spacing w:before="35" w:line="168" w:lineRule="exact"/>
              <w:jc w:val="right"/>
              <w:rPr>
                <w:rFonts w:eastAsia="Calibri"/>
                <w:sz w:val="15"/>
              </w:rPr>
            </w:pPr>
            <w:r w:rsidRPr="00E620E0">
              <w:rPr>
                <w:rFonts w:eastAsia="Calibri"/>
                <w:w w:val="104"/>
                <w:sz w:val="15"/>
              </w:rPr>
              <w:t>0</w:t>
            </w:r>
          </w:p>
        </w:tc>
        <w:tc>
          <w:tcPr>
            <w:tcW w:w="709" w:type="dxa"/>
            <w:shd w:val="clear" w:color="auto" w:fill="auto"/>
          </w:tcPr>
          <w:p w14:paraId="07B4CA5A"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709" w:type="dxa"/>
            <w:shd w:val="clear" w:color="auto" w:fill="auto"/>
          </w:tcPr>
          <w:p w14:paraId="3DC392C5" w14:textId="77777777" w:rsidR="001154EB" w:rsidRPr="00E620E0" w:rsidRDefault="001154EB" w:rsidP="0049222B">
            <w:pPr>
              <w:pStyle w:val="TableParagraph"/>
              <w:rPr>
                <w:rFonts w:eastAsia="Calibri"/>
                <w:sz w:val="14"/>
              </w:rPr>
            </w:pPr>
          </w:p>
        </w:tc>
      </w:tr>
      <w:tr w:rsidR="001154EB" w14:paraId="76929F11" w14:textId="77777777" w:rsidTr="0049222B">
        <w:trPr>
          <w:trHeight w:val="222"/>
        </w:trPr>
        <w:tc>
          <w:tcPr>
            <w:tcW w:w="426" w:type="dxa"/>
            <w:shd w:val="clear" w:color="auto" w:fill="auto"/>
          </w:tcPr>
          <w:p w14:paraId="14541C8D" w14:textId="77777777" w:rsidR="001154EB" w:rsidRPr="00E620E0" w:rsidRDefault="001154EB" w:rsidP="0049222B">
            <w:pPr>
              <w:pStyle w:val="TableParagraph"/>
              <w:rPr>
                <w:rFonts w:eastAsia="Calibri"/>
                <w:sz w:val="14"/>
              </w:rPr>
            </w:pPr>
          </w:p>
        </w:tc>
        <w:tc>
          <w:tcPr>
            <w:tcW w:w="709" w:type="dxa"/>
            <w:shd w:val="clear" w:color="auto" w:fill="auto"/>
          </w:tcPr>
          <w:p w14:paraId="79D7F814" w14:textId="77777777" w:rsidR="001154EB" w:rsidRPr="00E620E0" w:rsidRDefault="001154EB" w:rsidP="0049222B">
            <w:pPr>
              <w:pStyle w:val="TableParagraph"/>
              <w:rPr>
                <w:rFonts w:eastAsia="Calibri"/>
                <w:sz w:val="14"/>
              </w:rPr>
            </w:pPr>
          </w:p>
        </w:tc>
        <w:tc>
          <w:tcPr>
            <w:tcW w:w="851" w:type="dxa"/>
            <w:shd w:val="clear" w:color="auto" w:fill="auto"/>
          </w:tcPr>
          <w:p w14:paraId="6D551392" w14:textId="77777777" w:rsidR="001154EB" w:rsidRPr="00E620E0" w:rsidRDefault="001154EB" w:rsidP="0049222B">
            <w:pPr>
              <w:pStyle w:val="TableParagraph"/>
              <w:rPr>
                <w:rFonts w:eastAsia="Calibri"/>
                <w:sz w:val="14"/>
              </w:rPr>
            </w:pPr>
          </w:p>
        </w:tc>
        <w:tc>
          <w:tcPr>
            <w:tcW w:w="708" w:type="dxa"/>
            <w:shd w:val="clear" w:color="auto" w:fill="auto"/>
          </w:tcPr>
          <w:p w14:paraId="73DCAF10" w14:textId="77777777" w:rsidR="001154EB" w:rsidRPr="00E620E0" w:rsidRDefault="001154EB" w:rsidP="0049222B">
            <w:pPr>
              <w:pStyle w:val="TableParagraph"/>
              <w:rPr>
                <w:rFonts w:eastAsia="Calibri"/>
                <w:sz w:val="14"/>
              </w:rPr>
            </w:pPr>
          </w:p>
        </w:tc>
        <w:tc>
          <w:tcPr>
            <w:tcW w:w="851" w:type="dxa"/>
            <w:shd w:val="clear" w:color="auto" w:fill="auto"/>
          </w:tcPr>
          <w:p w14:paraId="7434EFB9" w14:textId="77777777" w:rsidR="001154EB" w:rsidRPr="00E620E0" w:rsidRDefault="001154EB" w:rsidP="0049222B">
            <w:pPr>
              <w:pStyle w:val="TableParagraph"/>
              <w:rPr>
                <w:rFonts w:eastAsia="Calibri"/>
                <w:sz w:val="14"/>
              </w:rPr>
            </w:pPr>
          </w:p>
        </w:tc>
        <w:tc>
          <w:tcPr>
            <w:tcW w:w="709" w:type="dxa"/>
            <w:shd w:val="clear" w:color="auto" w:fill="auto"/>
          </w:tcPr>
          <w:p w14:paraId="2DDD703D" w14:textId="77777777" w:rsidR="001154EB" w:rsidRPr="00E620E0" w:rsidRDefault="001154EB" w:rsidP="0049222B">
            <w:pPr>
              <w:pStyle w:val="TableParagraph"/>
              <w:rPr>
                <w:rFonts w:eastAsia="Calibri"/>
                <w:sz w:val="14"/>
              </w:rPr>
            </w:pPr>
          </w:p>
        </w:tc>
        <w:tc>
          <w:tcPr>
            <w:tcW w:w="850" w:type="dxa"/>
            <w:shd w:val="clear" w:color="auto" w:fill="auto"/>
          </w:tcPr>
          <w:p w14:paraId="23279A85" w14:textId="77777777" w:rsidR="001154EB" w:rsidRPr="00E620E0" w:rsidRDefault="001154EB" w:rsidP="0049222B">
            <w:pPr>
              <w:pStyle w:val="TableParagraph"/>
              <w:rPr>
                <w:rFonts w:eastAsia="Calibri"/>
                <w:sz w:val="14"/>
              </w:rPr>
            </w:pPr>
          </w:p>
        </w:tc>
        <w:tc>
          <w:tcPr>
            <w:tcW w:w="851" w:type="dxa"/>
            <w:shd w:val="clear" w:color="auto" w:fill="auto"/>
          </w:tcPr>
          <w:p w14:paraId="415FA94C" w14:textId="77777777" w:rsidR="001154EB" w:rsidRPr="00E620E0" w:rsidRDefault="001154EB" w:rsidP="0049222B">
            <w:pPr>
              <w:pStyle w:val="TableParagraph"/>
              <w:spacing w:before="25"/>
              <w:ind w:left="543"/>
              <w:rPr>
                <w:rFonts w:eastAsia="Calibri"/>
                <w:sz w:val="15"/>
              </w:rPr>
            </w:pPr>
            <w:r w:rsidRPr="00E620E0">
              <w:rPr>
                <w:rFonts w:eastAsia="Calibri"/>
                <w:w w:val="104"/>
                <w:sz w:val="15"/>
              </w:rPr>
              <w:t>0</w:t>
            </w:r>
          </w:p>
        </w:tc>
        <w:tc>
          <w:tcPr>
            <w:tcW w:w="708" w:type="dxa"/>
            <w:shd w:val="clear" w:color="auto" w:fill="auto"/>
          </w:tcPr>
          <w:p w14:paraId="0DEE9F4E" w14:textId="77777777" w:rsidR="001154EB" w:rsidRPr="00E620E0" w:rsidRDefault="001154EB" w:rsidP="0049222B">
            <w:pPr>
              <w:pStyle w:val="TableParagraph"/>
              <w:rPr>
                <w:rFonts w:eastAsia="Calibri"/>
                <w:sz w:val="14"/>
              </w:rPr>
            </w:pPr>
          </w:p>
        </w:tc>
        <w:tc>
          <w:tcPr>
            <w:tcW w:w="709" w:type="dxa"/>
            <w:shd w:val="clear" w:color="auto" w:fill="auto"/>
          </w:tcPr>
          <w:p w14:paraId="16622CE2" w14:textId="77777777" w:rsidR="001154EB" w:rsidRPr="00E620E0" w:rsidRDefault="001154EB" w:rsidP="0049222B">
            <w:pPr>
              <w:pStyle w:val="TableParagraph"/>
              <w:spacing w:before="25"/>
              <w:ind w:left="47"/>
              <w:jc w:val="center"/>
              <w:rPr>
                <w:rFonts w:eastAsia="Calibri"/>
                <w:sz w:val="15"/>
              </w:rPr>
            </w:pPr>
            <w:r w:rsidRPr="00E620E0">
              <w:rPr>
                <w:rFonts w:eastAsia="Calibri"/>
                <w:w w:val="104"/>
                <w:sz w:val="15"/>
              </w:rPr>
              <w:t>0</w:t>
            </w:r>
          </w:p>
        </w:tc>
        <w:tc>
          <w:tcPr>
            <w:tcW w:w="567" w:type="dxa"/>
            <w:shd w:val="clear" w:color="auto" w:fill="auto"/>
          </w:tcPr>
          <w:p w14:paraId="4F60A0C2" w14:textId="77777777" w:rsidR="001154EB" w:rsidRPr="00E620E0" w:rsidRDefault="001154EB" w:rsidP="0049222B">
            <w:pPr>
              <w:pStyle w:val="TableParagraph"/>
              <w:spacing w:before="35" w:line="168" w:lineRule="exact"/>
              <w:ind w:right="3"/>
              <w:jc w:val="right"/>
              <w:rPr>
                <w:rFonts w:eastAsia="Calibri"/>
                <w:sz w:val="15"/>
              </w:rPr>
            </w:pPr>
            <w:r w:rsidRPr="00E620E0">
              <w:rPr>
                <w:rFonts w:eastAsia="Calibri"/>
                <w:w w:val="104"/>
                <w:sz w:val="15"/>
              </w:rPr>
              <w:t>0</w:t>
            </w:r>
          </w:p>
        </w:tc>
        <w:tc>
          <w:tcPr>
            <w:tcW w:w="567" w:type="dxa"/>
            <w:shd w:val="clear" w:color="auto" w:fill="auto"/>
          </w:tcPr>
          <w:p w14:paraId="49041754"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567" w:type="dxa"/>
            <w:shd w:val="clear" w:color="auto" w:fill="auto"/>
          </w:tcPr>
          <w:p w14:paraId="3CFFDE16" w14:textId="77777777" w:rsidR="001154EB" w:rsidRPr="00E620E0" w:rsidRDefault="001154EB" w:rsidP="0049222B">
            <w:pPr>
              <w:pStyle w:val="TableParagraph"/>
              <w:spacing w:before="35" w:line="168" w:lineRule="exact"/>
              <w:jc w:val="right"/>
              <w:rPr>
                <w:rFonts w:eastAsia="Calibri"/>
                <w:sz w:val="15"/>
              </w:rPr>
            </w:pPr>
            <w:r w:rsidRPr="00E620E0">
              <w:rPr>
                <w:rFonts w:eastAsia="Calibri"/>
                <w:w w:val="104"/>
                <w:sz w:val="15"/>
              </w:rPr>
              <w:t>0</w:t>
            </w:r>
          </w:p>
        </w:tc>
        <w:tc>
          <w:tcPr>
            <w:tcW w:w="709" w:type="dxa"/>
            <w:shd w:val="clear" w:color="auto" w:fill="auto"/>
          </w:tcPr>
          <w:p w14:paraId="3EF7D366"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709" w:type="dxa"/>
            <w:shd w:val="clear" w:color="auto" w:fill="auto"/>
          </w:tcPr>
          <w:p w14:paraId="4475CEFD" w14:textId="77777777" w:rsidR="001154EB" w:rsidRPr="00E620E0" w:rsidRDefault="001154EB" w:rsidP="0049222B">
            <w:pPr>
              <w:pStyle w:val="TableParagraph"/>
              <w:rPr>
                <w:rFonts w:eastAsia="Calibri"/>
                <w:sz w:val="14"/>
              </w:rPr>
            </w:pPr>
          </w:p>
        </w:tc>
      </w:tr>
      <w:tr w:rsidR="001154EB" w14:paraId="67E3CB21" w14:textId="77777777" w:rsidTr="0049222B">
        <w:trPr>
          <w:trHeight w:val="222"/>
        </w:trPr>
        <w:tc>
          <w:tcPr>
            <w:tcW w:w="426" w:type="dxa"/>
            <w:shd w:val="clear" w:color="auto" w:fill="auto"/>
          </w:tcPr>
          <w:p w14:paraId="71ED433D" w14:textId="77777777" w:rsidR="001154EB" w:rsidRPr="00E620E0" w:rsidRDefault="001154EB" w:rsidP="0049222B">
            <w:pPr>
              <w:pStyle w:val="TableParagraph"/>
              <w:rPr>
                <w:rFonts w:eastAsia="Calibri"/>
                <w:sz w:val="14"/>
              </w:rPr>
            </w:pPr>
          </w:p>
        </w:tc>
        <w:tc>
          <w:tcPr>
            <w:tcW w:w="709" w:type="dxa"/>
            <w:shd w:val="clear" w:color="auto" w:fill="auto"/>
          </w:tcPr>
          <w:p w14:paraId="363962F0" w14:textId="77777777" w:rsidR="001154EB" w:rsidRPr="00E620E0" w:rsidRDefault="001154EB" w:rsidP="0049222B">
            <w:pPr>
              <w:pStyle w:val="TableParagraph"/>
              <w:rPr>
                <w:rFonts w:eastAsia="Calibri"/>
                <w:sz w:val="14"/>
              </w:rPr>
            </w:pPr>
          </w:p>
        </w:tc>
        <w:tc>
          <w:tcPr>
            <w:tcW w:w="851" w:type="dxa"/>
            <w:shd w:val="clear" w:color="auto" w:fill="auto"/>
          </w:tcPr>
          <w:p w14:paraId="52955AB1" w14:textId="77777777" w:rsidR="001154EB" w:rsidRPr="00E620E0" w:rsidRDefault="001154EB" w:rsidP="0049222B">
            <w:pPr>
              <w:pStyle w:val="TableParagraph"/>
              <w:rPr>
                <w:rFonts w:eastAsia="Calibri"/>
                <w:sz w:val="14"/>
              </w:rPr>
            </w:pPr>
          </w:p>
        </w:tc>
        <w:tc>
          <w:tcPr>
            <w:tcW w:w="708" w:type="dxa"/>
            <w:shd w:val="clear" w:color="auto" w:fill="auto"/>
          </w:tcPr>
          <w:p w14:paraId="46C51968" w14:textId="77777777" w:rsidR="001154EB" w:rsidRPr="00E620E0" w:rsidRDefault="001154EB" w:rsidP="0049222B">
            <w:pPr>
              <w:pStyle w:val="TableParagraph"/>
              <w:rPr>
                <w:rFonts w:eastAsia="Calibri"/>
                <w:sz w:val="14"/>
              </w:rPr>
            </w:pPr>
          </w:p>
        </w:tc>
        <w:tc>
          <w:tcPr>
            <w:tcW w:w="851" w:type="dxa"/>
            <w:shd w:val="clear" w:color="auto" w:fill="auto"/>
          </w:tcPr>
          <w:p w14:paraId="126C9435" w14:textId="77777777" w:rsidR="001154EB" w:rsidRPr="00E620E0" w:rsidRDefault="001154EB" w:rsidP="0049222B">
            <w:pPr>
              <w:pStyle w:val="TableParagraph"/>
              <w:rPr>
                <w:rFonts w:eastAsia="Calibri"/>
                <w:sz w:val="14"/>
              </w:rPr>
            </w:pPr>
          </w:p>
        </w:tc>
        <w:tc>
          <w:tcPr>
            <w:tcW w:w="709" w:type="dxa"/>
            <w:shd w:val="clear" w:color="auto" w:fill="auto"/>
          </w:tcPr>
          <w:p w14:paraId="6A7E7E88" w14:textId="77777777" w:rsidR="001154EB" w:rsidRPr="00E620E0" w:rsidRDefault="001154EB" w:rsidP="0049222B">
            <w:pPr>
              <w:pStyle w:val="TableParagraph"/>
              <w:rPr>
                <w:rFonts w:eastAsia="Calibri"/>
                <w:sz w:val="14"/>
              </w:rPr>
            </w:pPr>
          </w:p>
        </w:tc>
        <w:tc>
          <w:tcPr>
            <w:tcW w:w="850" w:type="dxa"/>
            <w:shd w:val="clear" w:color="auto" w:fill="auto"/>
          </w:tcPr>
          <w:p w14:paraId="11C919FA" w14:textId="77777777" w:rsidR="001154EB" w:rsidRPr="00E620E0" w:rsidRDefault="001154EB" w:rsidP="0049222B">
            <w:pPr>
              <w:pStyle w:val="TableParagraph"/>
              <w:rPr>
                <w:rFonts w:eastAsia="Calibri"/>
                <w:sz w:val="14"/>
              </w:rPr>
            </w:pPr>
          </w:p>
        </w:tc>
        <w:tc>
          <w:tcPr>
            <w:tcW w:w="851" w:type="dxa"/>
            <w:shd w:val="clear" w:color="auto" w:fill="auto"/>
          </w:tcPr>
          <w:p w14:paraId="6AF634E1" w14:textId="77777777" w:rsidR="001154EB" w:rsidRPr="00E620E0" w:rsidRDefault="001154EB" w:rsidP="0049222B">
            <w:pPr>
              <w:pStyle w:val="TableParagraph"/>
              <w:spacing w:before="25"/>
              <w:ind w:left="543"/>
              <w:rPr>
                <w:rFonts w:eastAsia="Calibri"/>
                <w:sz w:val="15"/>
              </w:rPr>
            </w:pPr>
            <w:r w:rsidRPr="00E620E0">
              <w:rPr>
                <w:rFonts w:eastAsia="Calibri"/>
                <w:w w:val="104"/>
                <w:sz w:val="15"/>
              </w:rPr>
              <w:t>0</w:t>
            </w:r>
          </w:p>
        </w:tc>
        <w:tc>
          <w:tcPr>
            <w:tcW w:w="708" w:type="dxa"/>
            <w:shd w:val="clear" w:color="auto" w:fill="auto"/>
          </w:tcPr>
          <w:p w14:paraId="02578A43" w14:textId="77777777" w:rsidR="001154EB" w:rsidRPr="00E620E0" w:rsidRDefault="001154EB" w:rsidP="0049222B">
            <w:pPr>
              <w:pStyle w:val="TableParagraph"/>
              <w:rPr>
                <w:rFonts w:eastAsia="Calibri"/>
                <w:sz w:val="14"/>
              </w:rPr>
            </w:pPr>
          </w:p>
        </w:tc>
        <w:tc>
          <w:tcPr>
            <w:tcW w:w="709" w:type="dxa"/>
            <w:shd w:val="clear" w:color="auto" w:fill="auto"/>
          </w:tcPr>
          <w:p w14:paraId="735FDCD1" w14:textId="77777777" w:rsidR="001154EB" w:rsidRPr="00E620E0" w:rsidRDefault="001154EB" w:rsidP="0049222B">
            <w:pPr>
              <w:pStyle w:val="TableParagraph"/>
              <w:spacing w:before="25"/>
              <w:ind w:left="47"/>
              <w:jc w:val="center"/>
              <w:rPr>
                <w:rFonts w:eastAsia="Calibri"/>
                <w:sz w:val="15"/>
              </w:rPr>
            </w:pPr>
            <w:r w:rsidRPr="00E620E0">
              <w:rPr>
                <w:rFonts w:eastAsia="Calibri"/>
                <w:w w:val="104"/>
                <w:sz w:val="15"/>
              </w:rPr>
              <w:t>0</w:t>
            </w:r>
          </w:p>
        </w:tc>
        <w:tc>
          <w:tcPr>
            <w:tcW w:w="567" w:type="dxa"/>
            <w:shd w:val="clear" w:color="auto" w:fill="auto"/>
          </w:tcPr>
          <w:p w14:paraId="3FA72BC6" w14:textId="77777777" w:rsidR="001154EB" w:rsidRPr="00E620E0" w:rsidRDefault="001154EB" w:rsidP="0049222B">
            <w:pPr>
              <w:pStyle w:val="TableParagraph"/>
              <w:spacing w:before="35" w:line="168" w:lineRule="exact"/>
              <w:ind w:right="3"/>
              <w:jc w:val="right"/>
              <w:rPr>
                <w:rFonts w:eastAsia="Calibri"/>
                <w:sz w:val="15"/>
              </w:rPr>
            </w:pPr>
            <w:r w:rsidRPr="00E620E0">
              <w:rPr>
                <w:rFonts w:eastAsia="Calibri"/>
                <w:w w:val="104"/>
                <w:sz w:val="15"/>
              </w:rPr>
              <w:t>0</w:t>
            </w:r>
          </w:p>
        </w:tc>
        <w:tc>
          <w:tcPr>
            <w:tcW w:w="567" w:type="dxa"/>
            <w:shd w:val="clear" w:color="auto" w:fill="auto"/>
          </w:tcPr>
          <w:p w14:paraId="0B47206D"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567" w:type="dxa"/>
            <w:shd w:val="clear" w:color="auto" w:fill="auto"/>
          </w:tcPr>
          <w:p w14:paraId="42B3B2BD" w14:textId="77777777" w:rsidR="001154EB" w:rsidRPr="00E620E0" w:rsidRDefault="001154EB" w:rsidP="0049222B">
            <w:pPr>
              <w:pStyle w:val="TableParagraph"/>
              <w:spacing w:before="35" w:line="168" w:lineRule="exact"/>
              <w:jc w:val="right"/>
              <w:rPr>
                <w:rFonts w:eastAsia="Calibri"/>
                <w:sz w:val="15"/>
              </w:rPr>
            </w:pPr>
            <w:r w:rsidRPr="00E620E0">
              <w:rPr>
                <w:rFonts w:eastAsia="Calibri"/>
                <w:w w:val="104"/>
                <w:sz w:val="15"/>
              </w:rPr>
              <w:t>0</w:t>
            </w:r>
          </w:p>
        </w:tc>
        <w:tc>
          <w:tcPr>
            <w:tcW w:w="709" w:type="dxa"/>
            <w:shd w:val="clear" w:color="auto" w:fill="auto"/>
          </w:tcPr>
          <w:p w14:paraId="02DCDEE5"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709" w:type="dxa"/>
            <w:shd w:val="clear" w:color="auto" w:fill="auto"/>
          </w:tcPr>
          <w:p w14:paraId="6E5FAFAF" w14:textId="77777777" w:rsidR="001154EB" w:rsidRPr="00E620E0" w:rsidRDefault="001154EB" w:rsidP="0049222B">
            <w:pPr>
              <w:pStyle w:val="TableParagraph"/>
              <w:rPr>
                <w:rFonts w:eastAsia="Calibri"/>
                <w:sz w:val="14"/>
              </w:rPr>
            </w:pPr>
          </w:p>
        </w:tc>
      </w:tr>
      <w:tr w:rsidR="001154EB" w14:paraId="43D103C3" w14:textId="77777777" w:rsidTr="0049222B">
        <w:trPr>
          <w:trHeight w:val="222"/>
        </w:trPr>
        <w:tc>
          <w:tcPr>
            <w:tcW w:w="426" w:type="dxa"/>
            <w:shd w:val="clear" w:color="auto" w:fill="auto"/>
          </w:tcPr>
          <w:p w14:paraId="28F499D1" w14:textId="77777777" w:rsidR="001154EB" w:rsidRPr="00E620E0" w:rsidRDefault="001154EB" w:rsidP="0049222B">
            <w:pPr>
              <w:pStyle w:val="TableParagraph"/>
              <w:rPr>
                <w:rFonts w:eastAsia="Calibri"/>
                <w:sz w:val="14"/>
              </w:rPr>
            </w:pPr>
          </w:p>
        </w:tc>
        <w:tc>
          <w:tcPr>
            <w:tcW w:w="709" w:type="dxa"/>
            <w:shd w:val="clear" w:color="auto" w:fill="auto"/>
          </w:tcPr>
          <w:p w14:paraId="4ABD9ED2" w14:textId="77777777" w:rsidR="001154EB" w:rsidRPr="00E620E0" w:rsidRDefault="001154EB" w:rsidP="0049222B">
            <w:pPr>
              <w:pStyle w:val="TableParagraph"/>
              <w:rPr>
                <w:rFonts w:eastAsia="Calibri"/>
                <w:sz w:val="14"/>
              </w:rPr>
            </w:pPr>
          </w:p>
        </w:tc>
        <w:tc>
          <w:tcPr>
            <w:tcW w:w="851" w:type="dxa"/>
            <w:shd w:val="clear" w:color="auto" w:fill="auto"/>
          </w:tcPr>
          <w:p w14:paraId="6782CB75" w14:textId="77777777" w:rsidR="001154EB" w:rsidRPr="00E620E0" w:rsidRDefault="001154EB" w:rsidP="0049222B">
            <w:pPr>
              <w:pStyle w:val="TableParagraph"/>
              <w:spacing w:before="35" w:line="168" w:lineRule="exact"/>
              <w:rPr>
                <w:rFonts w:eastAsia="Calibri"/>
                <w:b/>
                <w:sz w:val="15"/>
              </w:rPr>
            </w:pPr>
            <w:r w:rsidRPr="00E620E0">
              <w:rPr>
                <w:rFonts w:eastAsia="Calibri"/>
                <w:b/>
                <w:w w:val="105"/>
                <w:sz w:val="15"/>
              </w:rPr>
              <w:t>ИТОГО</w:t>
            </w:r>
          </w:p>
        </w:tc>
        <w:tc>
          <w:tcPr>
            <w:tcW w:w="708" w:type="dxa"/>
            <w:shd w:val="clear" w:color="auto" w:fill="auto"/>
          </w:tcPr>
          <w:p w14:paraId="1FC43A4C" w14:textId="77777777" w:rsidR="001154EB" w:rsidRPr="00E620E0" w:rsidRDefault="001154EB" w:rsidP="0049222B">
            <w:pPr>
              <w:pStyle w:val="TableParagraph"/>
              <w:rPr>
                <w:rFonts w:eastAsia="Calibri"/>
                <w:sz w:val="14"/>
              </w:rPr>
            </w:pPr>
          </w:p>
        </w:tc>
        <w:tc>
          <w:tcPr>
            <w:tcW w:w="851" w:type="dxa"/>
            <w:shd w:val="clear" w:color="auto" w:fill="auto"/>
          </w:tcPr>
          <w:p w14:paraId="45FD3393" w14:textId="77777777" w:rsidR="001154EB" w:rsidRPr="00E620E0" w:rsidRDefault="001154EB" w:rsidP="0049222B">
            <w:pPr>
              <w:pStyle w:val="TableParagraph"/>
              <w:rPr>
                <w:rFonts w:eastAsia="Calibri"/>
                <w:sz w:val="14"/>
              </w:rPr>
            </w:pPr>
          </w:p>
        </w:tc>
        <w:tc>
          <w:tcPr>
            <w:tcW w:w="709" w:type="dxa"/>
            <w:shd w:val="clear" w:color="auto" w:fill="auto"/>
          </w:tcPr>
          <w:p w14:paraId="1DB07090" w14:textId="77777777" w:rsidR="001154EB" w:rsidRPr="00E620E0" w:rsidRDefault="001154EB" w:rsidP="0049222B">
            <w:pPr>
              <w:pStyle w:val="TableParagraph"/>
              <w:rPr>
                <w:rFonts w:eastAsia="Calibri"/>
                <w:sz w:val="14"/>
              </w:rPr>
            </w:pPr>
          </w:p>
        </w:tc>
        <w:tc>
          <w:tcPr>
            <w:tcW w:w="850" w:type="dxa"/>
            <w:shd w:val="clear" w:color="auto" w:fill="auto"/>
          </w:tcPr>
          <w:p w14:paraId="14DAF5D8" w14:textId="77777777" w:rsidR="001154EB" w:rsidRPr="00E620E0" w:rsidRDefault="001154EB" w:rsidP="0049222B">
            <w:pPr>
              <w:pStyle w:val="TableParagraph"/>
              <w:rPr>
                <w:rFonts w:eastAsia="Calibri"/>
                <w:sz w:val="14"/>
              </w:rPr>
            </w:pPr>
          </w:p>
        </w:tc>
        <w:tc>
          <w:tcPr>
            <w:tcW w:w="851" w:type="dxa"/>
            <w:shd w:val="clear" w:color="auto" w:fill="auto"/>
          </w:tcPr>
          <w:p w14:paraId="2F16156B" w14:textId="77777777" w:rsidR="001154EB" w:rsidRPr="00E620E0" w:rsidRDefault="001154EB" w:rsidP="0049222B">
            <w:pPr>
              <w:pStyle w:val="TableParagraph"/>
              <w:rPr>
                <w:rFonts w:eastAsia="Calibri"/>
                <w:sz w:val="14"/>
              </w:rPr>
            </w:pPr>
          </w:p>
        </w:tc>
        <w:tc>
          <w:tcPr>
            <w:tcW w:w="708" w:type="dxa"/>
            <w:shd w:val="clear" w:color="auto" w:fill="auto"/>
          </w:tcPr>
          <w:p w14:paraId="7D407B51" w14:textId="77777777" w:rsidR="001154EB" w:rsidRPr="00E620E0" w:rsidRDefault="001154EB" w:rsidP="0049222B">
            <w:pPr>
              <w:pStyle w:val="TableParagraph"/>
              <w:rPr>
                <w:rFonts w:eastAsia="Calibri"/>
                <w:sz w:val="14"/>
              </w:rPr>
            </w:pPr>
          </w:p>
        </w:tc>
        <w:tc>
          <w:tcPr>
            <w:tcW w:w="709" w:type="dxa"/>
            <w:shd w:val="clear" w:color="auto" w:fill="auto"/>
          </w:tcPr>
          <w:p w14:paraId="2DC7BD46" w14:textId="77777777" w:rsidR="001154EB" w:rsidRPr="00E620E0" w:rsidRDefault="001154EB" w:rsidP="0049222B">
            <w:pPr>
              <w:pStyle w:val="TableParagraph"/>
              <w:spacing w:before="7" w:line="196" w:lineRule="exact"/>
              <w:ind w:left="49"/>
              <w:jc w:val="center"/>
              <w:rPr>
                <w:rFonts w:eastAsia="Calibri"/>
                <w:b/>
                <w:sz w:val="18"/>
              </w:rPr>
            </w:pPr>
            <w:r w:rsidRPr="00E620E0">
              <w:rPr>
                <w:rFonts w:eastAsia="Calibri"/>
                <w:b/>
                <w:w w:val="104"/>
                <w:sz w:val="18"/>
              </w:rPr>
              <w:t>0</w:t>
            </w:r>
          </w:p>
        </w:tc>
        <w:tc>
          <w:tcPr>
            <w:tcW w:w="567" w:type="dxa"/>
            <w:shd w:val="clear" w:color="auto" w:fill="auto"/>
          </w:tcPr>
          <w:p w14:paraId="62B5012B" w14:textId="77777777" w:rsidR="001154EB" w:rsidRPr="00E620E0" w:rsidRDefault="001154EB" w:rsidP="0049222B">
            <w:pPr>
              <w:pStyle w:val="TableParagraph"/>
              <w:spacing w:before="35" w:line="168" w:lineRule="exact"/>
              <w:ind w:right="3"/>
              <w:jc w:val="right"/>
              <w:rPr>
                <w:rFonts w:eastAsia="Calibri"/>
                <w:sz w:val="15"/>
              </w:rPr>
            </w:pPr>
            <w:r w:rsidRPr="00E620E0">
              <w:rPr>
                <w:rFonts w:eastAsia="Calibri"/>
                <w:w w:val="104"/>
                <w:sz w:val="15"/>
              </w:rPr>
              <w:t>0</w:t>
            </w:r>
          </w:p>
        </w:tc>
        <w:tc>
          <w:tcPr>
            <w:tcW w:w="567" w:type="dxa"/>
            <w:shd w:val="clear" w:color="auto" w:fill="auto"/>
          </w:tcPr>
          <w:p w14:paraId="54FAA72F"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567" w:type="dxa"/>
            <w:shd w:val="clear" w:color="auto" w:fill="auto"/>
          </w:tcPr>
          <w:p w14:paraId="2EECAABD" w14:textId="77777777" w:rsidR="001154EB" w:rsidRPr="00E620E0" w:rsidRDefault="001154EB" w:rsidP="0049222B">
            <w:pPr>
              <w:pStyle w:val="TableParagraph"/>
              <w:spacing w:before="35" w:line="168" w:lineRule="exact"/>
              <w:jc w:val="right"/>
              <w:rPr>
                <w:rFonts w:eastAsia="Calibri"/>
                <w:sz w:val="15"/>
              </w:rPr>
            </w:pPr>
            <w:r w:rsidRPr="00E620E0">
              <w:rPr>
                <w:rFonts w:eastAsia="Calibri"/>
                <w:w w:val="104"/>
                <w:sz w:val="15"/>
              </w:rPr>
              <w:t>0</w:t>
            </w:r>
          </w:p>
        </w:tc>
        <w:tc>
          <w:tcPr>
            <w:tcW w:w="709" w:type="dxa"/>
            <w:shd w:val="clear" w:color="auto" w:fill="auto"/>
          </w:tcPr>
          <w:p w14:paraId="485EE761" w14:textId="77777777" w:rsidR="001154EB" w:rsidRPr="00E620E0" w:rsidRDefault="001154EB" w:rsidP="0049222B">
            <w:pPr>
              <w:pStyle w:val="TableParagraph"/>
              <w:spacing w:before="35" w:line="168" w:lineRule="exact"/>
              <w:ind w:right="2"/>
              <w:jc w:val="right"/>
              <w:rPr>
                <w:rFonts w:eastAsia="Calibri"/>
                <w:sz w:val="15"/>
              </w:rPr>
            </w:pPr>
            <w:r w:rsidRPr="00E620E0">
              <w:rPr>
                <w:rFonts w:eastAsia="Calibri"/>
                <w:w w:val="104"/>
                <w:sz w:val="15"/>
              </w:rPr>
              <w:t>0</w:t>
            </w:r>
          </w:p>
        </w:tc>
        <w:tc>
          <w:tcPr>
            <w:tcW w:w="709" w:type="dxa"/>
            <w:shd w:val="clear" w:color="auto" w:fill="auto"/>
          </w:tcPr>
          <w:p w14:paraId="7BDF6274" w14:textId="77777777" w:rsidR="001154EB" w:rsidRPr="00E620E0" w:rsidRDefault="001154EB" w:rsidP="0049222B">
            <w:pPr>
              <w:pStyle w:val="TableParagraph"/>
              <w:rPr>
                <w:rFonts w:eastAsia="Calibri"/>
                <w:sz w:val="14"/>
              </w:rPr>
            </w:pPr>
          </w:p>
        </w:tc>
      </w:tr>
    </w:tbl>
    <w:p w14:paraId="448A20FD" w14:textId="77777777" w:rsidR="001154EB" w:rsidRDefault="001154EB" w:rsidP="001154EB">
      <w:pPr>
        <w:pStyle w:val="a6"/>
      </w:pPr>
    </w:p>
    <w:p w14:paraId="022058E4" w14:textId="77777777" w:rsidR="001154EB" w:rsidRDefault="001154EB" w:rsidP="001154EB">
      <w:pPr>
        <w:spacing w:before="100" w:beforeAutospacing="1" w:afterAutospacing="1"/>
        <w:ind w:firstLine="567"/>
        <w:jc w:val="right"/>
        <w:rPr>
          <w:sz w:val="24"/>
          <w:szCs w:val="24"/>
          <w:lang w:eastAsia="ru-RU"/>
        </w:rPr>
      </w:pPr>
    </w:p>
    <w:p w14:paraId="2DFEC12D" w14:textId="77777777" w:rsidR="001154EB" w:rsidRDefault="001154EB" w:rsidP="001154EB">
      <w:pPr>
        <w:tabs>
          <w:tab w:val="left" w:pos="5730"/>
        </w:tabs>
        <w:spacing w:before="1" w:after="15"/>
        <w:ind w:left="2427"/>
        <w:rPr>
          <w:sz w:val="15"/>
        </w:rPr>
      </w:pPr>
      <w:r>
        <w:rPr>
          <w:w w:val="105"/>
          <w:sz w:val="15"/>
        </w:rPr>
        <w:t>Исполнитель:</w:t>
      </w:r>
      <w:r>
        <w:rPr>
          <w:w w:val="105"/>
          <w:sz w:val="15"/>
        </w:rPr>
        <w:tab/>
        <w:t>/</w:t>
      </w:r>
    </w:p>
    <w:p w14:paraId="2145A47B" w14:textId="77777777" w:rsidR="001154EB" w:rsidRDefault="001154EB" w:rsidP="001154EB">
      <w:pPr>
        <w:pStyle w:val="a6"/>
        <w:spacing w:line="20" w:lineRule="exact"/>
        <w:ind w:left="3373"/>
        <w:rPr>
          <w:sz w:val="2"/>
        </w:rPr>
      </w:pPr>
      <w:r>
        <w:rPr>
          <w:noProof/>
          <w:sz w:val="2"/>
          <w:lang w:eastAsia="ru-RU"/>
        </w:rPr>
        <mc:AlternateContent>
          <mc:Choice Requires="wpg">
            <w:drawing>
              <wp:inline distT="0" distB="0" distL="0" distR="0" wp14:anchorId="5D17658B" wp14:editId="659F5F2F">
                <wp:extent cx="2181225" cy="9525"/>
                <wp:effectExtent l="4445" t="0" r="0" b="4445"/>
                <wp:docPr id="1927741311"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1225" cy="9525"/>
                          <a:chOff x="0" y="0"/>
                          <a:chExt cx="3435" cy="15"/>
                        </a:xfrm>
                      </wpg:grpSpPr>
                      <wps:wsp>
                        <wps:cNvPr id="847992080" name="Rectangle 9"/>
                        <wps:cNvSpPr>
                          <a:spLocks noChangeArrowheads="1"/>
                        </wps:cNvSpPr>
                        <wps:spPr bwMode="auto">
                          <a:xfrm>
                            <a:off x="0" y="0"/>
                            <a:ext cx="343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2CD5A78" id="Группа 5" o:spid="_x0000_s1026" style="width:171.75pt;height:.75pt;mso-position-horizontal-relative:char;mso-position-vertical-relative:line" coordsize="343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">
                <v:rect id="Rectangle 9" o:spid="_x0000_s1027" style="position:absolute;width:343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" fillcolor="black" stroked="f"/>
                <w10:anchorlock/>
              </v:group>
            </w:pict>
          </mc:Fallback>
        </mc:AlternateContent>
      </w:r>
    </w:p>
    <w:p w14:paraId="07C3D7F5" w14:textId="77777777" w:rsidR="001154EB" w:rsidRDefault="001154EB" w:rsidP="001154EB">
      <w:pPr>
        <w:tabs>
          <w:tab w:val="left" w:pos="4892"/>
          <w:tab w:val="left" w:pos="5814"/>
        </w:tabs>
        <w:spacing w:before="17"/>
        <w:ind w:left="3649"/>
        <w:rPr>
          <w:sz w:val="15"/>
        </w:rPr>
      </w:pPr>
      <w:r>
        <w:rPr>
          <w:w w:val="105"/>
          <w:sz w:val="15"/>
        </w:rPr>
        <w:t>должность</w:t>
      </w:r>
      <w:r>
        <w:rPr>
          <w:w w:val="105"/>
          <w:sz w:val="15"/>
        </w:rPr>
        <w:tab/>
        <w:t>подпись</w:t>
      </w:r>
      <w:r>
        <w:rPr>
          <w:w w:val="105"/>
          <w:sz w:val="15"/>
        </w:rPr>
        <w:tab/>
        <w:t>расшифровка</w:t>
      </w:r>
    </w:p>
    <w:p w14:paraId="7F407A3D" w14:textId="77777777" w:rsidR="001154EB" w:rsidRDefault="001154EB" w:rsidP="001154EB">
      <w:pPr>
        <w:pStyle w:val="a6"/>
        <w:rPr>
          <w:sz w:val="16"/>
        </w:rPr>
      </w:pPr>
    </w:p>
    <w:p w14:paraId="679E64C1" w14:textId="77777777" w:rsidR="001154EB" w:rsidRDefault="001154EB" w:rsidP="001154EB">
      <w:pPr>
        <w:spacing w:before="95" w:after="16"/>
        <w:ind w:left="2989"/>
        <w:rPr>
          <w:sz w:val="15"/>
        </w:rPr>
      </w:pPr>
      <w:r>
        <w:rPr>
          <w:w w:val="105"/>
          <w:sz w:val="15"/>
        </w:rPr>
        <w:t>Дата:</w:t>
      </w:r>
    </w:p>
    <w:p w14:paraId="428C1DD9" w14:textId="77777777" w:rsidR="001154EB" w:rsidRDefault="001154EB" w:rsidP="001154EB">
      <w:pPr>
        <w:pStyle w:val="a6"/>
        <w:spacing w:line="20" w:lineRule="exact"/>
        <w:ind w:left="3373"/>
        <w:rPr>
          <w:sz w:val="2"/>
        </w:rPr>
      </w:pPr>
      <w:r>
        <w:rPr>
          <w:noProof/>
          <w:sz w:val="2"/>
          <w:lang w:eastAsia="ru-RU"/>
        </w:rPr>
        <mc:AlternateContent>
          <mc:Choice Requires="wpg">
            <w:drawing>
              <wp:inline distT="0" distB="0" distL="0" distR="0" wp14:anchorId="2E13782D" wp14:editId="3BF6119E">
                <wp:extent cx="792480" cy="9525"/>
                <wp:effectExtent l="4445" t="0" r="3175" b="3175"/>
                <wp:docPr id="1147504379"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2480" cy="9525"/>
                          <a:chOff x="0" y="0"/>
                          <a:chExt cx="1248" cy="15"/>
                        </a:xfrm>
                      </wpg:grpSpPr>
                      <wps:wsp>
                        <wps:cNvPr id="1619201478" name="Rectangle 7"/>
                        <wps:cNvSpPr>
                          <a:spLocks noChangeArrowheads="1"/>
                        </wps:cNvSpPr>
                        <wps:spPr bwMode="auto">
                          <a:xfrm>
                            <a:off x="0" y="0"/>
                            <a:ext cx="1248"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77E922" id="Группа 4" o:spid="_x0000_s1026" style="width:62.4pt;height:.75pt;mso-position-horizontal-relative:char;mso-position-vertical-relative:line" coordsize="124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">
                <v:rect id="Rectangle 7" o:spid="_x0000_s1027" style="position:absolute;width:1248;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" fillcolor="black" stroked="f"/>
                <w10:anchorlock/>
              </v:group>
            </w:pict>
          </mc:Fallback>
        </mc:AlternateContent>
      </w:r>
    </w:p>
    <w:p w14:paraId="1461F097" w14:textId="77777777" w:rsidR="001154EB" w:rsidRDefault="001154EB" w:rsidP="001154EB">
      <w:pPr>
        <w:spacing w:before="100" w:beforeAutospacing="1" w:after="100" w:afterAutospacing="1"/>
        <w:ind w:firstLine="567"/>
        <w:jc w:val="right"/>
        <w:rPr>
          <w:sz w:val="24"/>
          <w:szCs w:val="24"/>
          <w:lang w:eastAsia="ru-RU"/>
        </w:rPr>
      </w:pPr>
    </w:p>
    <w:p w14:paraId="0C5793C5" w14:textId="77777777" w:rsidR="001154EB" w:rsidRDefault="001154EB" w:rsidP="001154EB">
      <w:pPr>
        <w:spacing w:before="100" w:beforeAutospacing="1" w:after="100" w:afterAutospacing="1"/>
        <w:ind w:firstLine="567"/>
        <w:jc w:val="right"/>
        <w:rPr>
          <w:sz w:val="24"/>
          <w:szCs w:val="24"/>
          <w:lang w:eastAsia="ru-RU"/>
        </w:rPr>
      </w:pPr>
    </w:p>
    <w:p w14:paraId="16CCA7EA" w14:textId="77777777" w:rsidR="001154EB" w:rsidRDefault="001154EB" w:rsidP="001154EB">
      <w:pPr>
        <w:spacing w:before="100" w:beforeAutospacing="1" w:afterAutospacing="1"/>
        <w:ind w:firstLine="567"/>
        <w:jc w:val="right"/>
        <w:rPr>
          <w:sz w:val="24"/>
          <w:szCs w:val="24"/>
          <w:lang w:eastAsia="ru-RU"/>
        </w:rPr>
      </w:pPr>
      <w:r>
        <w:rPr>
          <w:sz w:val="24"/>
          <w:szCs w:val="24"/>
          <w:lang w:eastAsia="ru-RU"/>
        </w:rPr>
        <w:br w:type="page"/>
      </w:r>
      <w:r w:rsidRPr="00300411">
        <w:rPr>
          <w:sz w:val="24"/>
          <w:szCs w:val="24"/>
          <w:highlight w:val="cyan"/>
          <w:lang w:eastAsia="ru-RU"/>
        </w:rPr>
        <w:lastRenderedPageBreak/>
        <w:t>Приложение</w:t>
      </w:r>
      <w:r>
        <w:rPr>
          <w:sz w:val="24"/>
          <w:szCs w:val="24"/>
          <w:lang w:eastAsia="ru-RU"/>
        </w:rPr>
        <w:t xml:space="preserve"> №5</w:t>
      </w:r>
    </w:p>
    <w:p w14:paraId="44526A17" w14:textId="77777777" w:rsidR="001154EB" w:rsidRDefault="001154EB" w:rsidP="001154EB">
      <w:pPr>
        <w:spacing w:before="100" w:beforeAutospacing="1" w:afterAutospacing="1"/>
        <w:ind w:firstLine="567"/>
        <w:jc w:val="right"/>
        <w:rPr>
          <w:sz w:val="24"/>
          <w:szCs w:val="24"/>
        </w:rPr>
      </w:pPr>
      <w:r>
        <w:rPr>
          <w:sz w:val="24"/>
          <w:szCs w:val="24"/>
        </w:rPr>
        <w:t xml:space="preserve">к </w:t>
      </w:r>
      <w:r w:rsidRPr="00091430">
        <w:rPr>
          <w:sz w:val="24"/>
          <w:szCs w:val="24"/>
        </w:rPr>
        <w:t xml:space="preserve">Порядку формирования и использования </w:t>
      </w:r>
    </w:p>
    <w:p w14:paraId="28BCC308" w14:textId="77777777" w:rsidR="001154EB" w:rsidRDefault="001154EB" w:rsidP="001154EB">
      <w:pPr>
        <w:spacing w:before="100" w:beforeAutospacing="1" w:afterAutospacing="1"/>
        <w:ind w:firstLine="567"/>
        <w:jc w:val="right"/>
        <w:rPr>
          <w:sz w:val="24"/>
          <w:szCs w:val="24"/>
        </w:rPr>
      </w:pPr>
      <w:r w:rsidRPr="00091430">
        <w:rPr>
          <w:sz w:val="24"/>
          <w:szCs w:val="24"/>
        </w:rPr>
        <w:t>резервов предстоящих расходов</w:t>
      </w:r>
    </w:p>
    <w:p w14:paraId="6C92D91A" w14:textId="77777777" w:rsidR="001154EB" w:rsidRDefault="001154EB" w:rsidP="001154EB">
      <w:pPr>
        <w:spacing w:before="100" w:beforeAutospacing="1" w:afterAutospacing="1"/>
        <w:ind w:firstLine="567"/>
        <w:jc w:val="right"/>
        <w:rPr>
          <w:sz w:val="24"/>
          <w:szCs w:val="24"/>
          <w:lang w:eastAsia="ru-RU"/>
        </w:rPr>
      </w:pPr>
    </w:p>
    <w:p w14:paraId="589FBA6C" w14:textId="77777777" w:rsidR="001154EB" w:rsidRDefault="001154EB" w:rsidP="001154EB">
      <w:pPr>
        <w:spacing w:before="100" w:beforeAutospacing="1" w:afterAutospacing="1"/>
        <w:ind w:firstLine="567"/>
        <w:jc w:val="right"/>
        <w:rPr>
          <w:sz w:val="24"/>
          <w:szCs w:val="24"/>
          <w:lang w:eastAsia="ru-RU"/>
        </w:rPr>
      </w:pPr>
    </w:p>
    <w:p w14:paraId="02BFA45E" w14:textId="77777777" w:rsidR="001154EB" w:rsidRDefault="001154EB" w:rsidP="001154EB">
      <w:pPr>
        <w:spacing w:before="190"/>
        <w:rPr>
          <w:b/>
          <w:i/>
        </w:rPr>
      </w:pPr>
      <w:r>
        <w:rPr>
          <w:noProof/>
          <w:lang w:eastAsia="ru-RU"/>
        </w:rPr>
        <mc:AlternateContent>
          <mc:Choice Requires="wps">
            <w:drawing>
              <wp:anchor distT="0" distB="0" distL="114300" distR="114300" simplePos="0" relativeHeight="251661312" behindDoc="0" locked="0" layoutInCell="1" allowOverlap="1" wp14:anchorId="6A0EA7DF" wp14:editId="4F4B0F2C">
                <wp:simplePos x="0" y="0"/>
                <wp:positionH relativeFrom="page">
                  <wp:posOffset>5440045</wp:posOffset>
                </wp:positionH>
                <wp:positionV relativeFrom="paragraph">
                  <wp:posOffset>86360</wp:posOffset>
                </wp:positionV>
                <wp:extent cx="1624965" cy="582930"/>
                <wp:effectExtent l="1270" t="0" r="2540" b="0"/>
                <wp:wrapNone/>
                <wp:docPr id="1510625048"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4965" cy="582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72"/>
                              <w:gridCol w:w="1258"/>
                            </w:tblGrid>
                            <w:tr w:rsidR="001154EB" w14:paraId="36241060" w14:textId="77777777" w:rsidTr="00E620E0">
                              <w:trPr>
                                <w:trHeight w:val="428"/>
                              </w:trPr>
                              <w:tc>
                                <w:tcPr>
                                  <w:tcW w:w="1272" w:type="dxa"/>
                                  <w:shd w:val="clear" w:color="auto" w:fill="auto"/>
                                </w:tcPr>
                                <w:p w14:paraId="6E92F035" w14:textId="77777777" w:rsidR="001154EB" w:rsidRPr="00E620E0" w:rsidRDefault="001154EB" w:rsidP="00E620E0">
                                  <w:pPr>
                                    <w:pStyle w:val="TableParagraph"/>
                                    <w:spacing w:before="9"/>
                                    <w:rPr>
                                      <w:rFonts w:ascii="Calibri" w:eastAsia="Calibri" w:hAnsi="Calibri"/>
                                      <w:sz w:val="16"/>
                                    </w:rPr>
                                  </w:pPr>
                                </w:p>
                                <w:p w14:paraId="161604D6" w14:textId="77777777" w:rsidR="001154EB" w:rsidRPr="00E620E0" w:rsidRDefault="001154EB" w:rsidP="00E620E0">
                                  <w:pPr>
                                    <w:pStyle w:val="TableParagraph"/>
                                    <w:ind w:left="30"/>
                                    <w:rPr>
                                      <w:rFonts w:ascii="Calibri" w:eastAsia="Calibri" w:hAnsi="Calibri"/>
                                      <w:sz w:val="16"/>
                                    </w:rPr>
                                  </w:pPr>
                                  <w:r w:rsidRPr="00E620E0">
                                    <w:rPr>
                                      <w:rFonts w:ascii="Calibri" w:eastAsia="Calibri" w:hAnsi="Calibri"/>
                                      <w:sz w:val="16"/>
                                    </w:rPr>
                                    <w:t>Дата</w:t>
                                  </w:r>
                                  <w:r w:rsidRPr="00E620E0">
                                    <w:rPr>
                                      <w:rFonts w:ascii="Calibri" w:eastAsia="Calibri" w:hAnsi="Calibri"/>
                                      <w:spacing w:val="-2"/>
                                      <w:sz w:val="16"/>
                                    </w:rPr>
                                    <w:t xml:space="preserve"> </w:t>
                                  </w:r>
                                  <w:r w:rsidRPr="00E620E0">
                                    <w:rPr>
                                      <w:rFonts w:ascii="Calibri" w:eastAsia="Calibri" w:hAnsi="Calibri"/>
                                      <w:sz w:val="16"/>
                                    </w:rPr>
                                    <w:t>документа</w:t>
                                  </w:r>
                                </w:p>
                              </w:tc>
                              <w:tc>
                                <w:tcPr>
                                  <w:tcW w:w="1258" w:type="dxa"/>
                                  <w:shd w:val="clear" w:color="auto" w:fill="auto"/>
                                </w:tcPr>
                                <w:p w14:paraId="65C448A7" w14:textId="77777777" w:rsidR="001154EB" w:rsidRPr="00E620E0" w:rsidRDefault="001154EB">
                                  <w:pPr>
                                    <w:pStyle w:val="TableParagraph"/>
                                    <w:rPr>
                                      <w:rFonts w:ascii="Calibri" w:eastAsia="Calibri" w:hAnsi="Calibri"/>
                                      <w:sz w:val="20"/>
                                    </w:rPr>
                                  </w:pPr>
                                </w:p>
                              </w:tc>
                            </w:tr>
                            <w:tr w:rsidR="001154EB" w14:paraId="0C63E494" w14:textId="77777777" w:rsidTr="00E620E0">
                              <w:trPr>
                                <w:trHeight w:val="429"/>
                              </w:trPr>
                              <w:tc>
                                <w:tcPr>
                                  <w:tcW w:w="1272" w:type="dxa"/>
                                  <w:shd w:val="clear" w:color="auto" w:fill="auto"/>
                                </w:tcPr>
                                <w:p w14:paraId="20950752" w14:textId="77777777" w:rsidR="001154EB" w:rsidRPr="00E620E0" w:rsidRDefault="001154EB" w:rsidP="00E620E0">
                                  <w:pPr>
                                    <w:pStyle w:val="TableParagraph"/>
                                    <w:spacing w:before="9"/>
                                    <w:rPr>
                                      <w:rFonts w:ascii="Calibri" w:eastAsia="Calibri" w:hAnsi="Calibri"/>
                                      <w:sz w:val="16"/>
                                    </w:rPr>
                                  </w:pPr>
                                </w:p>
                                <w:p w14:paraId="1046A378" w14:textId="77777777" w:rsidR="001154EB" w:rsidRPr="00E620E0" w:rsidRDefault="001154EB" w:rsidP="00E620E0">
                                  <w:pPr>
                                    <w:pStyle w:val="TableParagraph"/>
                                    <w:spacing w:before="1"/>
                                    <w:ind w:left="30"/>
                                    <w:rPr>
                                      <w:rFonts w:ascii="Calibri" w:eastAsia="Calibri" w:hAnsi="Calibri"/>
                                      <w:sz w:val="16"/>
                                    </w:rPr>
                                  </w:pPr>
                                  <w:r w:rsidRPr="00E620E0">
                                    <w:rPr>
                                      <w:rFonts w:ascii="Calibri" w:eastAsia="Calibri" w:hAnsi="Calibri"/>
                                      <w:sz w:val="16"/>
                                    </w:rPr>
                                    <w:t>Номер</w:t>
                                  </w:r>
                                  <w:r w:rsidRPr="00E620E0">
                                    <w:rPr>
                                      <w:rFonts w:ascii="Calibri" w:eastAsia="Calibri" w:hAnsi="Calibri"/>
                                      <w:spacing w:val="-6"/>
                                      <w:sz w:val="16"/>
                                    </w:rPr>
                                    <w:t xml:space="preserve"> </w:t>
                                  </w:r>
                                  <w:r w:rsidRPr="00E620E0">
                                    <w:rPr>
                                      <w:rFonts w:ascii="Calibri" w:eastAsia="Calibri" w:hAnsi="Calibri"/>
                                      <w:sz w:val="16"/>
                                    </w:rPr>
                                    <w:t>документа</w:t>
                                  </w:r>
                                </w:p>
                              </w:tc>
                              <w:tc>
                                <w:tcPr>
                                  <w:tcW w:w="1258" w:type="dxa"/>
                                  <w:shd w:val="clear" w:color="auto" w:fill="auto"/>
                                </w:tcPr>
                                <w:p w14:paraId="00F9DB6F" w14:textId="77777777" w:rsidR="001154EB" w:rsidRPr="00E620E0" w:rsidRDefault="001154EB">
                                  <w:pPr>
                                    <w:pStyle w:val="TableParagraph"/>
                                    <w:rPr>
                                      <w:rFonts w:ascii="Calibri" w:eastAsia="Calibri" w:hAnsi="Calibri"/>
                                      <w:sz w:val="20"/>
                                    </w:rPr>
                                  </w:pPr>
                                </w:p>
                              </w:tc>
                            </w:tr>
                          </w:tbl>
                          <w:p w14:paraId="6F44BE88" w14:textId="77777777" w:rsidR="001154EB" w:rsidRDefault="001154EB" w:rsidP="001154EB">
                            <w:pPr>
                              <w:pStyle w:val="a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8" type="#_x0000_t202" style="position:absolute;margin-left:428.35pt;margin-top:6.8pt;width:127.95pt;height:45.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" filled="f" stroked="f">
                <v:textbox inset="0,0,0,0">
                  <w:txbxContent>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72"/>
                        <w:gridCol w:w="1258"/>
                      </w:tblGrid>
                      <w:tr w:rsidR="001154EB" w14:paraId="36241060" w14:textId="77777777" w:rsidTr="00E620E0">
                        <w:trPr>
                          <w:trHeight w:val="428"/>
                        </w:trPr>
                        <w:tc>
                          <w:tcPr>
                            <w:tcW w:w="1272" w:type="dxa"/>
                            <w:shd w:val="clear" w:color="auto" w:fill="auto"/>
                          </w:tcPr>
                          <w:p w14:paraId="6E92F035" w14:textId="77777777" w:rsidR="001154EB" w:rsidRPr="00E620E0" w:rsidRDefault="001154EB" w:rsidP="00E620E0">
                            <w:pPr>
                              <w:pStyle w:val="TableParagraph"/>
                              <w:spacing w:before="9"/>
                              <w:rPr>
                                <w:rFonts w:ascii="Calibri" w:eastAsia="Calibri" w:hAnsi="Calibri"/>
                                <w:sz w:val="16"/>
                              </w:rPr>
                            </w:pPr>
                          </w:p>
                          <w:p w14:paraId="161604D6" w14:textId="77777777" w:rsidR="001154EB" w:rsidRPr="00E620E0" w:rsidRDefault="001154EB" w:rsidP="00E620E0">
                            <w:pPr>
                              <w:pStyle w:val="TableParagraph"/>
                              <w:ind w:left="30"/>
                              <w:rPr>
                                <w:rFonts w:ascii="Calibri" w:eastAsia="Calibri" w:hAnsi="Calibri"/>
                                <w:sz w:val="16"/>
                              </w:rPr>
                            </w:pPr>
                            <w:r w:rsidRPr="00E620E0">
                              <w:rPr>
                                <w:rFonts w:ascii="Calibri" w:eastAsia="Calibri" w:hAnsi="Calibri"/>
                                <w:sz w:val="16"/>
                              </w:rPr>
                              <w:t>Дата</w:t>
                            </w:r>
                            <w:r w:rsidRPr="00E620E0">
                              <w:rPr>
                                <w:rFonts w:ascii="Calibri" w:eastAsia="Calibri" w:hAnsi="Calibri"/>
                                <w:spacing w:val="-2"/>
                                <w:sz w:val="16"/>
                              </w:rPr>
                              <w:t xml:space="preserve"> </w:t>
                            </w:r>
                            <w:r w:rsidRPr="00E620E0">
                              <w:rPr>
                                <w:rFonts w:ascii="Calibri" w:eastAsia="Calibri" w:hAnsi="Calibri"/>
                                <w:sz w:val="16"/>
                              </w:rPr>
                              <w:t>документа</w:t>
                            </w:r>
                          </w:p>
                        </w:tc>
                        <w:tc>
                          <w:tcPr>
                            <w:tcW w:w="1258" w:type="dxa"/>
                            <w:shd w:val="clear" w:color="auto" w:fill="auto"/>
                          </w:tcPr>
                          <w:p w14:paraId="65C448A7" w14:textId="77777777" w:rsidR="001154EB" w:rsidRPr="00E620E0" w:rsidRDefault="001154EB">
                            <w:pPr>
                              <w:pStyle w:val="TableParagraph"/>
                              <w:rPr>
                                <w:rFonts w:ascii="Calibri" w:eastAsia="Calibri" w:hAnsi="Calibri"/>
                                <w:sz w:val="20"/>
                              </w:rPr>
                            </w:pPr>
                          </w:p>
                        </w:tc>
                      </w:tr>
                      <w:tr w:rsidR="001154EB" w14:paraId="0C63E494" w14:textId="77777777" w:rsidTr="00E620E0">
                        <w:trPr>
                          <w:trHeight w:val="429"/>
                        </w:trPr>
                        <w:tc>
                          <w:tcPr>
                            <w:tcW w:w="1272" w:type="dxa"/>
                            <w:shd w:val="clear" w:color="auto" w:fill="auto"/>
                          </w:tcPr>
                          <w:p w14:paraId="20950752" w14:textId="77777777" w:rsidR="001154EB" w:rsidRPr="00E620E0" w:rsidRDefault="001154EB" w:rsidP="00E620E0">
                            <w:pPr>
                              <w:pStyle w:val="TableParagraph"/>
                              <w:spacing w:before="9"/>
                              <w:rPr>
                                <w:rFonts w:ascii="Calibri" w:eastAsia="Calibri" w:hAnsi="Calibri"/>
                                <w:sz w:val="16"/>
                              </w:rPr>
                            </w:pPr>
                          </w:p>
                          <w:p w14:paraId="1046A378" w14:textId="77777777" w:rsidR="001154EB" w:rsidRPr="00E620E0" w:rsidRDefault="001154EB" w:rsidP="00E620E0">
                            <w:pPr>
                              <w:pStyle w:val="TableParagraph"/>
                              <w:spacing w:before="1"/>
                              <w:ind w:left="30"/>
                              <w:rPr>
                                <w:rFonts w:ascii="Calibri" w:eastAsia="Calibri" w:hAnsi="Calibri"/>
                                <w:sz w:val="16"/>
                              </w:rPr>
                            </w:pPr>
                            <w:r w:rsidRPr="00E620E0">
                              <w:rPr>
                                <w:rFonts w:ascii="Calibri" w:eastAsia="Calibri" w:hAnsi="Calibri"/>
                                <w:sz w:val="16"/>
                              </w:rPr>
                              <w:t>Номер</w:t>
                            </w:r>
                            <w:r w:rsidRPr="00E620E0">
                              <w:rPr>
                                <w:rFonts w:ascii="Calibri" w:eastAsia="Calibri" w:hAnsi="Calibri"/>
                                <w:spacing w:val="-6"/>
                                <w:sz w:val="16"/>
                              </w:rPr>
                              <w:t xml:space="preserve"> </w:t>
                            </w:r>
                            <w:r w:rsidRPr="00E620E0">
                              <w:rPr>
                                <w:rFonts w:ascii="Calibri" w:eastAsia="Calibri" w:hAnsi="Calibri"/>
                                <w:sz w:val="16"/>
                              </w:rPr>
                              <w:t>документа</w:t>
                            </w:r>
                          </w:p>
                        </w:tc>
                        <w:tc>
                          <w:tcPr>
                            <w:tcW w:w="1258" w:type="dxa"/>
                            <w:shd w:val="clear" w:color="auto" w:fill="auto"/>
                          </w:tcPr>
                          <w:p w14:paraId="00F9DB6F" w14:textId="77777777" w:rsidR="001154EB" w:rsidRPr="00E620E0" w:rsidRDefault="001154EB">
                            <w:pPr>
                              <w:pStyle w:val="TableParagraph"/>
                              <w:rPr>
                                <w:rFonts w:ascii="Calibri" w:eastAsia="Calibri" w:hAnsi="Calibri"/>
                                <w:sz w:val="20"/>
                              </w:rPr>
                            </w:pPr>
                          </w:p>
                        </w:tc>
                      </w:tr>
                    </w:tbl>
                    <w:p w14:paraId="6F44BE88" w14:textId="77777777" w:rsidR="001154EB" w:rsidRDefault="001154EB" w:rsidP="001154EB">
                      <w:pPr>
                        <w:pStyle w:val="a6"/>
                      </w:pPr>
                    </w:p>
                  </w:txbxContent>
                </v:textbox>
                <w10:wrap anchorx="page"/>
              </v:shape>
            </w:pict>
          </mc:Fallback>
        </mc:AlternateContent>
      </w:r>
      <w:r>
        <w:rPr>
          <w:b/>
          <w:i/>
          <w:u w:val="thick"/>
        </w:rPr>
        <w:t>Наименование</w:t>
      </w:r>
      <w:r>
        <w:rPr>
          <w:b/>
          <w:i/>
          <w:spacing w:val="3"/>
          <w:u w:val="thick"/>
        </w:rPr>
        <w:t xml:space="preserve"> </w:t>
      </w:r>
      <w:r>
        <w:rPr>
          <w:b/>
          <w:i/>
          <w:u w:val="thick"/>
        </w:rPr>
        <w:t>учреждения</w:t>
      </w:r>
      <w:r>
        <w:rPr>
          <w:b/>
          <w:i/>
          <w:spacing w:val="2"/>
          <w:u w:val="thick"/>
        </w:rPr>
        <w:t xml:space="preserve"> </w:t>
      </w:r>
      <w:r>
        <w:rPr>
          <w:b/>
          <w:i/>
          <w:u w:val="thick"/>
        </w:rPr>
        <w:t>ИНН/КПП</w:t>
      </w:r>
    </w:p>
    <w:p w14:paraId="0D11698B" w14:textId="77777777" w:rsidR="001154EB" w:rsidRDefault="001154EB" w:rsidP="001154EB">
      <w:pPr>
        <w:pStyle w:val="a6"/>
        <w:rPr>
          <w:b/>
          <w:i/>
        </w:rPr>
      </w:pPr>
    </w:p>
    <w:p w14:paraId="700AA03C" w14:textId="77777777" w:rsidR="001154EB" w:rsidRPr="001337ED" w:rsidRDefault="001154EB" w:rsidP="001154EB">
      <w:pPr>
        <w:pStyle w:val="3"/>
        <w:spacing w:before="206"/>
        <w:ind w:right="4809"/>
        <w:jc w:val="center"/>
        <w:rPr>
          <w:rFonts w:ascii="Times New Roman" w:hAnsi="Times New Roman"/>
          <w:sz w:val="22"/>
          <w:szCs w:val="22"/>
        </w:rPr>
      </w:pPr>
      <w:r w:rsidRPr="001337ED">
        <w:rPr>
          <w:rFonts w:ascii="Times New Roman" w:hAnsi="Times New Roman"/>
          <w:sz w:val="22"/>
          <w:szCs w:val="22"/>
        </w:rPr>
        <w:t>Расчет</w:t>
      </w:r>
      <w:r w:rsidRPr="001337ED">
        <w:rPr>
          <w:rFonts w:ascii="Times New Roman" w:hAnsi="Times New Roman"/>
          <w:spacing w:val="-3"/>
          <w:sz w:val="22"/>
          <w:szCs w:val="22"/>
        </w:rPr>
        <w:t xml:space="preserve"> </w:t>
      </w:r>
      <w:r w:rsidRPr="001337ED">
        <w:rPr>
          <w:rFonts w:ascii="Times New Roman" w:hAnsi="Times New Roman"/>
          <w:sz w:val="22"/>
          <w:szCs w:val="22"/>
        </w:rPr>
        <w:t>по</w:t>
      </w:r>
      <w:r w:rsidRPr="001337ED">
        <w:rPr>
          <w:rFonts w:ascii="Times New Roman" w:hAnsi="Times New Roman"/>
          <w:spacing w:val="-3"/>
          <w:sz w:val="22"/>
          <w:szCs w:val="22"/>
        </w:rPr>
        <w:t xml:space="preserve"> </w:t>
      </w:r>
      <w:r w:rsidRPr="001337ED">
        <w:rPr>
          <w:rFonts w:ascii="Times New Roman" w:hAnsi="Times New Roman"/>
          <w:sz w:val="22"/>
          <w:szCs w:val="22"/>
        </w:rPr>
        <w:t>налогу на имущество</w:t>
      </w:r>
    </w:p>
    <w:p w14:paraId="62B20B1B" w14:textId="77777777" w:rsidR="001154EB" w:rsidRPr="001337ED" w:rsidRDefault="001154EB" w:rsidP="001154EB">
      <w:pPr>
        <w:tabs>
          <w:tab w:val="left" w:pos="2145"/>
        </w:tabs>
        <w:spacing w:before="33"/>
        <w:ind w:right="4758"/>
        <w:jc w:val="center"/>
      </w:pPr>
      <w:r w:rsidRPr="001337ED">
        <w:t>Период:</w:t>
      </w:r>
      <w:r w:rsidRPr="001337ED">
        <w:rPr>
          <w:u w:val="single"/>
        </w:rPr>
        <w:t xml:space="preserve"> </w:t>
      </w:r>
      <w:r w:rsidRPr="001337ED">
        <w:rPr>
          <w:u w:val="single"/>
        </w:rPr>
        <w:tab/>
      </w:r>
    </w:p>
    <w:p w14:paraId="6360FC53" w14:textId="77777777" w:rsidR="001154EB" w:rsidRDefault="001154EB" w:rsidP="001154EB">
      <w:pPr>
        <w:spacing w:before="100" w:beforeAutospacing="1" w:afterAutospacing="1"/>
        <w:ind w:firstLine="567"/>
        <w:jc w:val="right"/>
        <w:rPr>
          <w:sz w:val="24"/>
          <w:szCs w:val="24"/>
          <w:lang w:eastAsia="ru-RU"/>
        </w:rPr>
      </w:pPr>
    </w:p>
    <w:tbl>
      <w:tblPr>
        <w:tblW w:w="10773"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
        <w:gridCol w:w="328"/>
        <w:gridCol w:w="366"/>
        <w:gridCol w:w="395"/>
        <w:gridCol w:w="385"/>
        <w:gridCol w:w="390"/>
        <w:gridCol w:w="440"/>
        <w:gridCol w:w="382"/>
        <w:gridCol w:w="506"/>
        <w:gridCol w:w="521"/>
        <w:gridCol w:w="401"/>
        <w:gridCol w:w="406"/>
        <w:gridCol w:w="401"/>
        <w:gridCol w:w="491"/>
        <w:gridCol w:w="491"/>
        <w:gridCol w:w="367"/>
        <w:gridCol w:w="382"/>
        <w:gridCol w:w="386"/>
        <w:gridCol w:w="506"/>
        <w:gridCol w:w="392"/>
        <w:gridCol w:w="372"/>
        <w:gridCol w:w="382"/>
        <w:gridCol w:w="491"/>
        <w:gridCol w:w="541"/>
        <w:gridCol w:w="386"/>
      </w:tblGrid>
      <w:tr w:rsidR="001154EB" w14:paraId="5725A7DF" w14:textId="77777777" w:rsidTr="0049222B">
        <w:trPr>
          <w:trHeight w:val="527"/>
        </w:trPr>
        <w:tc>
          <w:tcPr>
            <w:tcW w:w="665" w:type="dxa"/>
            <w:shd w:val="clear" w:color="auto" w:fill="auto"/>
          </w:tcPr>
          <w:p w14:paraId="1ABCDD1D" w14:textId="77777777" w:rsidR="001154EB" w:rsidRPr="00E620E0" w:rsidRDefault="001154EB" w:rsidP="0049222B">
            <w:pPr>
              <w:pStyle w:val="TableParagraph"/>
              <w:jc w:val="center"/>
              <w:rPr>
                <w:rFonts w:ascii="Calibri" w:eastAsia="Calibri" w:hAnsi="Calibri"/>
                <w:sz w:val="10"/>
              </w:rPr>
            </w:pPr>
          </w:p>
          <w:p w14:paraId="5A7B56A8" w14:textId="77777777" w:rsidR="001154EB" w:rsidRPr="00E620E0" w:rsidRDefault="001154EB" w:rsidP="0049222B">
            <w:pPr>
              <w:pStyle w:val="TableParagraph"/>
              <w:jc w:val="center"/>
              <w:rPr>
                <w:rFonts w:ascii="Calibri" w:eastAsia="Calibri" w:hAnsi="Calibri"/>
                <w:sz w:val="9"/>
              </w:rPr>
            </w:pPr>
          </w:p>
          <w:p w14:paraId="48B862EB" w14:textId="77777777" w:rsidR="001154EB" w:rsidRPr="00E620E0" w:rsidRDefault="001154EB" w:rsidP="0049222B">
            <w:pPr>
              <w:pStyle w:val="TableParagraph"/>
              <w:jc w:val="center"/>
              <w:rPr>
                <w:rFonts w:ascii="Calibri" w:eastAsia="Calibri" w:hAnsi="Calibri"/>
                <w:b/>
                <w:sz w:val="8"/>
              </w:rPr>
            </w:pPr>
            <w:r w:rsidRPr="00E620E0">
              <w:rPr>
                <w:rFonts w:ascii="Calibri" w:eastAsia="Calibri" w:hAnsi="Calibri"/>
                <w:b/>
                <w:w w:val="110"/>
                <w:sz w:val="8"/>
              </w:rPr>
              <w:t>Объект</w:t>
            </w:r>
          </w:p>
        </w:tc>
        <w:tc>
          <w:tcPr>
            <w:tcW w:w="328" w:type="dxa"/>
            <w:shd w:val="clear" w:color="auto" w:fill="auto"/>
          </w:tcPr>
          <w:p w14:paraId="64B79CD2" w14:textId="77777777" w:rsidR="001154EB" w:rsidRPr="00E620E0" w:rsidRDefault="001154EB" w:rsidP="0049222B">
            <w:pPr>
              <w:pStyle w:val="TableParagraph"/>
              <w:jc w:val="center"/>
              <w:rPr>
                <w:rFonts w:ascii="Calibri" w:eastAsia="Calibri" w:hAnsi="Calibri"/>
                <w:sz w:val="10"/>
              </w:rPr>
            </w:pPr>
          </w:p>
          <w:p w14:paraId="7308211E" w14:textId="77777777" w:rsidR="001154EB" w:rsidRPr="00E620E0" w:rsidRDefault="001154EB" w:rsidP="0049222B">
            <w:pPr>
              <w:pStyle w:val="TableParagraph"/>
              <w:jc w:val="center"/>
              <w:rPr>
                <w:rFonts w:ascii="Calibri" w:eastAsia="Calibri" w:hAnsi="Calibri"/>
                <w:sz w:val="9"/>
              </w:rPr>
            </w:pPr>
          </w:p>
          <w:p w14:paraId="19EB6D45" w14:textId="77777777" w:rsidR="001154EB" w:rsidRPr="00E620E0" w:rsidRDefault="001154EB" w:rsidP="0049222B">
            <w:pPr>
              <w:pStyle w:val="TableParagraph"/>
              <w:ind w:left="71"/>
              <w:jc w:val="center"/>
              <w:rPr>
                <w:rFonts w:ascii="Calibri" w:eastAsia="Calibri" w:hAnsi="Calibri"/>
                <w:b/>
                <w:sz w:val="8"/>
              </w:rPr>
            </w:pPr>
            <w:r w:rsidRPr="00E620E0">
              <w:rPr>
                <w:rFonts w:ascii="Calibri" w:eastAsia="Calibri" w:hAnsi="Calibri"/>
                <w:b/>
                <w:w w:val="110"/>
                <w:sz w:val="8"/>
              </w:rPr>
              <w:t>Филиал</w:t>
            </w:r>
          </w:p>
        </w:tc>
        <w:tc>
          <w:tcPr>
            <w:tcW w:w="366" w:type="dxa"/>
            <w:shd w:val="clear" w:color="auto" w:fill="auto"/>
          </w:tcPr>
          <w:p w14:paraId="77CB9CCC" w14:textId="77777777" w:rsidR="001154EB" w:rsidRPr="00E620E0" w:rsidRDefault="001154EB" w:rsidP="0049222B">
            <w:pPr>
              <w:pStyle w:val="TableParagraph"/>
              <w:jc w:val="center"/>
              <w:rPr>
                <w:rFonts w:ascii="Calibri" w:eastAsia="Calibri" w:hAnsi="Calibri"/>
                <w:sz w:val="10"/>
              </w:rPr>
            </w:pPr>
          </w:p>
          <w:p w14:paraId="594B28CE" w14:textId="77777777" w:rsidR="001154EB" w:rsidRPr="00E620E0" w:rsidRDefault="001154EB" w:rsidP="0049222B">
            <w:pPr>
              <w:pStyle w:val="TableParagraph"/>
              <w:jc w:val="center"/>
              <w:rPr>
                <w:rFonts w:ascii="Calibri" w:eastAsia="Calibri" w:hAnsi="Calibri"/>
                <w:sz w:val="9"/>
              </w:rPr>
            </w:pPr>
          </w:p>
          <w:p w14:paraId="336959DA" w14:textId="77777777" w:rsidR="001154EB" w:rsidRPr="00E620E0" w:rsidRDefault="001154EB" w:rsidP="0049222B">
            <w:pPr>
              <w:pStyle w:val="TableParagraph"/>
              <w:ind w:left="35"/>
              <w:jc w:val="center"/>
              <w:rPr>
                <w:rFonts w:ascii="Calibri" w:eastAsia="Calibri" w:hAnsi="Calibri"/>
                <w:b/>
                <w:sz w:val="8"/>
              </w:rPr>
            </w:pPr>
            <w:r w:rsidRPr="00E620E0">
              <w:rPr>
                <w:rFonts w:ascii="Calibri" w:eastAsia="Calibri" w:hAnsi="Calibri"/>
                <w:b/>
                <w:w w:val="105"/>
                <w:sz w:val="8"/>
              </w:rPr>
              <w:t>Код</w:t>
            </w:r>
            <w:r w:rsidRPr="00E620E0">
              <w:rPr>
                <w:rFonts w:ascii="Calibri" w:eastAsia="Calibri" w:hAnsi="Calibri"/>
                <w:b/>
                <w:spacing w:val="3"/>
                <w:w w:val="105"/>
                <w:sz w:val="8"/>
              </w:rPr>
              <w:t xml:space="preserve"> </w:t>
            </w:r>
            <w:r w:rsidRPr="00E620E0">
              <w:rPr>
                <w:rFonts w:ascii="Calibri" w:eastAsia="Calibri" w:hAnsi="Calibri"/>
                <w:b/>
                <w:w w:val="105"/>
                <w:sz w:val="8"/>
              </w:rPr>
              <w:t>ИФНС</w:t>
            </w:r>
          </w:p>
        </w:tc>
        <w:tc>
          <w:tcPr>
            <w:tcW w:w="395" w:type="dxa"/>
            <w:shd w:val="clear" w:color="auto" w:fill="auto"/>
          </w:tcPr>
          <w:p w14:paraId="6BA8D310" w14:textId="77777777" w:rsidR="001154EB" w:rsidRPr="00E620E0" w:rsidRDefault="001154EB" w:rsidP="0049222B">
            <w:pPr>
              <w:pStyle w:val="TableParagraph"/>
              <w:spacing w:before="10"/>
              <w:jc w:val="center"/>
              <w:rPr>
                <w:rFonts w:ascii="Calibri" w:eastAsia="Calibri" w:hAnsi="Calibri"/>
                <w:sz w:val="14"/>
              </w:rPr>
            </w:pPr>
          </w:p>
          <w:p w14:paraId="46B608F8" w14:textId="77777777" w:rsidR="001154EB" w:rsidRPr="00E620E0" w:rsidRDefault="001154EB" w:rsidP="0049222B">
            <w:pPr>
              <w:pStyle w:val="TableParagraph"/>
              <w:spacing w:line="280" w:lineRule="auto"/>
              <w:ind w:left="71" w:right="31" w:hanging="12"/>
              <w:jc w:val="center"/>
              <w:rPr>
                <w:rFonts w:ascii="Calibri" w:eastAsia="Calibri" w:hAnsi="Calibri"/>
                <w:b/>
                <w:sz w:val="8"/>
              </w:rPr>
            </w:pPr>
            <w:r w:rsidRPr="00E620E0">
              <w:rPr>
                <w:rFonts w:ascii="Calibri" w:eastAsia="Calibri" w:hAnsi="Calibri"/>
                <w:b/>
                <w:spacing w:val="-1"/>
                <w:w w:val="110"/>
                <w:sz w:val="8"/>
              </w:rPr>
              <w:t>Налоговая</w:t>
            </w:r>
            <w:r w:rsidRPr="00E620E0">
              <w:rPr>
                <w:rFonts w:ascii="Calibri" w:eastAsia="Calibri" w:hAnsi="Calibri"/>
                <w:b/>
                <w:spacing w:val="-20"/>
                <w:w w:val="110"/>
                <w:sz w:val="8"/>
              </w:rPr>
              <w:t xml:space="preserve"> </w:t>
            </w:r>
            <w:r w:rsidRPr="00E620E0">
              <w:rPr>
                <w:rFonts w:ascii="Calibri" w:eastAsia="Calibri" w:hAnsi="Calibri"/>
                <w:b/>
                <w:w w:val="110"/>
                <w:sz w:val="8"/>
              </w:rPr>
              <w:t>ставка,</w:t>
            </w:r>
            <w:r w:rsidRPr="00E620E0">
              <w:rPr>
                <w:rFonts w:ascii="Calibri" w:eastAsia="Calibri" w:hAnsi="Calibri"/>
                <w:b/>
                <w:spacing w:val="-5"/>
                <w:w w:val="110"/>
                <w:sz w:val="8"/>
              </w:rPr>
              <w:t xml:space="preserve"> </w:t>
            </w:r>
            <w:r w:rsidRPr="00E620E0">
              <w:rPr>
                <w:rFonts w:ascii="Calibri" w:eastAsia="Calibri" w:hAnsi="Calibri"/>
                <w:b/>
                <w:w w:val="110"/>
                <w:sz w:val="8"/>
              </w:rPr>
              <w:t>%</w:t>
            </w:r>
          </w:p>
        </w:tc>
        <w:tc>
          <w:tcPr>
            <w:tcW w:w="385" w:type="dxa"/>
            <w:shd w:val="clear" w:color="auto" w:fill="auto"/>
          </w:tcPr>
          <w:p w14:paraId="5082EB2F" w14:textId="77777777" w:rsidR="001154EB" w:rsidRPr="00E620E0" w:rsidRDefault="001154EB" w:rsidP="0049222B">
            <w:pPr>
              <w:pStyle w:val="TableParagraph"/>
              <w:spacing w:before="63" w:line="280" w:lineRule="auto"/>
              <w:ind w:left="26" w:right="16"/>
              <w:jc w:val="center"/>
              <w:rPr>
                <w:rFonts w:ascii="Calibri" w:eastAsia="Calibri" w:hAnsi="Calibri"/>
                <w:b/>
                <w:sz w:val="8"/>
              </w:rPr>
            </w:pPr>
            <w:r w:rsidRPr="00E620E0">
              <w:rPr>
                <w:rFonts w:ascii="Calibri" w:eastAsia="Calibri" w:hAnsi="Calibri"/>
                <w:b/>
                <w:w w:val="105"/>
                <w:sz w:val="8"/>
              </w:rPr>
              <w:t>Остаточная</w:t>
            </w:r>
            <w:r w:rsidRPr="00E620E0">
              <w:rPr>
                <w:rFonts w:ascii="Calibri" w:eastAsia="Calibri" w:hAnsi="Calibri"/>
                <w:b/>
                <w:spacing w:val="1"/>
                <w:w w:val="105"/>
                <w:sz w:val="8"/>
              </w:rPr>
              <w:t xml:space="preserve"> </w:t>
            </w:r>
            <w:r w:rsidRPr="00E620E0">
              <w:rPr>
                <w:rFonts w:ascii="Calibri" w:eastAsia="Calibri" w:hAnsi="Calibri"/>
                <w:b/>
                <w:w w:val="110"/>
                <w:sz w:val="8"/>
              </w:rPr>
              <w:t>стоимость</w:t>
            </w:r>
            <w:r w:rsidRPr="00E620E0">
              <w:rPr>
                <w:rFonts w:ascii="Calibri" w:eastAsia="Calibri" w:hAnsi="Calibri"/>
                <w:b/>
                <w:spacing w:val="1"/>
                <w:w w:val="110"/>
                <w:sz w:val="8"/>
              </w:rPr>
              <w:t xml:space="preserve"> </w:t>
            </w:r>
            <w:r w:rsidRPr="00E620E0">
              <w:rPr>
                <w:rFonts w:ascii="Calibri" w:eastAsia="Calibri" w:hAnsi="Calibri"/>
                <w:b/>
                <w:w w:val="110"/>
                <w:sz w:val="8"/>
              </w:rPr>
              <w:t>на</w:t>
            </w:r>
            <w:r w:rsidRPr="00E620E0">
              <w:rPr>
                <w:rFonts w:ascii="Calibri" w:eastAsia="Calibri" w:hAnsi="Calibri"/>
                <w:b/>
                <w:spacing w:val="-2"/>
                <w:w w:val="110"/>
                <w:sz w:val="8"/>
              </w:rPr>
              <w:t xml:space="preserve"> </w:t>
            </w:r>
            <w:r w:rsidRPr="00E620E0">
              <w:rPr>
                <w:rFonts w:ascii="Calibri" w:eastAsia="Calibri" w:hAnsi="Calibri"/>
                <w:b/>
                <w:w w:val="110"/>
                <w:sz w:val="8"/>
              </w:rPr>
              <w:t>01.01,</w:t>
            </w:r>
          </w:p>
          <w:p w14:paraId="498542CA" w14:textId="77777777" w:rsidR="001154EB" w:rsidRPr="00E620E0" w:rsidRDefault="001154EB" w:rsidP="0049222B">
            <w:pPr>
              <w:pStyle w:val="TableParagraph"/>
              <w:spacing w:before="1"/>
              <w:ind w:left="22" w:right="16"/>
              <w:jc w:val="center"/>
              <w:rPr>
                <w:rFonts w:ascii="Calibri" w:eastAsia="Calibri" w:hAnsi="Calibri"/>
                <w:b/>
                <w:sz w:val="8"/>
              </w:rPr>
            </w:pPr>
            <w:r w:rsidRPr="00E620E0">
              <w:rPr>
                <w:rFonts w:ascii="Calibri" w:eastAsia="Calibri" w:hAnsi="Calibri"/>
                <w:b/>
                <w:w w:val="110"/>
                <w:sz w:val="8"/>
              </w:rPr>
              <w:t>руб.</w:t>
            </w:r>
          </w:p>
        </w:tc>
        <w:tc>
          <w:tcPr>
            <w:tcW w:w="390" w:type="dxa"/>
            <w:shd w:val="clear" w:color="auto" w:fill="auto"/>
          </w:tcPr>
          <w:p w14:paraId="18601B9F" w14:textId="77777777" w:rsidR="001154EB" w:rsidRPr="00E620E0" w:rsidRDefault="001154EB" w:rsidP="0049222B">
            <w:pPr>
              <w:pStyle w:val="TableParagraph"/>
              <w:spacing w:before="63" w:line="280" w:lineRule="auto"/>
              <w:ind w:left="30" w:right="19"/>
              <w:jc w:val="center"/>
              <w:rPr>
                <w:rFonts w:ascii="Calibri" w:eastAsia="Calibri" w:hAnsi="Calibri"/>
                <w:b/>
                <w:sz w:val="8"/>
              </w:rPr>
            </w:pPr>
            <w:r w:rsidRPr="00E620E0">
              <w:rPr>
                <w:rFonts w:ascii="Calibri" w:eastAsia="Calibri" w:hAnsi="Calibri"/>
                <w:b/>
                <w:w w:val="105"/>
                <w:sz w:val="8"/>
              </w:rPr>
              <w:t>Остаточная</w:t>
            </w:r>
            <w:r w:rsidRPr="00E620E0">
              <w:rPr>
                <w:rFonts w:ascii="Calibri" w:eastAsia="Calibri" w:hAnsi="Calibri"/>
                <w:b/>
                <w:spacing w:val="1"/>
                <w:w w:val="105"/>
                <w:sz w:val="8"/>
              </w:rPr>
              <w:t xml:space="preserve"> </w:t>
            </w:r>
            <w:r w:rsidRPr="00E620E0">
              <w:rPr>
                <w:rFonts w:ascii="Calibri" w:eastAsia="Calibri" w:hAnsi="Calibri"/>
                <w:b/>
                <w:w w:val="110"/>
                <w:sz w:val="8"/>
              </w:rPr>
              <w:t>стоимость</w:t>
            </w:r>
            <w:r w:rsidRPr="00E620E0">
              <w:rPr>
                <w:rFonts w:ascii="Calibri" w:eastAsia="Calibri" w:hAnsi="Calibri"/>
                <w:b/>
                <w:spacing w:val="1"/>
                <w:w w:val="110"/>
                <w:sz w:val="8"/>
              </w:rPr>
              <w:t xml:space="preserve"> </w:t>
            </w:r>
            <w:r w:rsidRPr="00E620E0">
              <w:rPr>
                <w:rFonts w:ascii="Calibri" w:eastAsia="Calibri" w:hAnsi="Calibri"/>
                <w:b/>
                <w:w w:val="110"/>
                <w:sz w:val="8"/>
              </w:rPr>
              <w:t>на</w:t>
            </w:r>
            <w:r w:rsidRPr="00E620E0">
              <w:rPr>
                <w:rFonts w:ascii="Calibri" w:eastAsia="Calibri" w:hAnsi="Calibri"/>
                <w:b/>
                <w:spacing w:val="-2"/>
                <w:w w:val="110"/>
                <w:sz w:val="8"/>
              </w:rPr>
              <w:t xml:space="preserve"> </w:t>
            </w:r>
            <w:r w:rsidRPr="00E620E0">
              <w:rPr>
                <w:rFonts w:ascii="Calibri" w:eastAsia="Calibri" w:hAnsi="Calibri"/>
                <w:b/>
                <w:w w:val="110"/>
                <w:sz w:val="8"/>
              </w:rPr>
              <w:t>01.02,</w:t>
            </w:r>
          </w:p>
          <w:p w14:paraId="3A106D3E" w14:textId="77777777" w:rsidR="001154EB" w:rsidRPr="00E620E0" w:rsidRDefault="001154EB" w:rsidP="0049222B">
            <w:pPr>
              <w:pStyle w:val="TableParagraph"/>
              <w:spacing w:before="1"/>
              <w:ind w:left="27" w:right="19"/>
              <w:jc w:val="center"/>
              <w:rPr>
                <w:rFonts w:ascii="Calibri" w:eastAsia="Calibri" w:hAnsi="Calibri"/>
                <w:b/>
                <w:sz w:val="8"/>
              </w:rPr>
            </w:pPr>
            <w:r w:rsidRPr="00E620E0">
              <w:rPr>
                <w:rFonts w:ascii="Calibri" w:eastAsia="Calibri" w:hAnsi="Calibri"/>
                <w:b/>
                <w:w w:val="110"/>
                <w:sz w:val="8"/>
              </w:rPr>
              <w:t>руб.</w:t>
            </w:r>
          </w:p>
        </w:tc>
        <w:tc>
          <w:tcPr>
            <w:tcW w:w="440" w:type="dxa"/>
            <w:shd w:val="clear" w:color="auto" w:fill="auto"/>
          </w:tcPr>
          <w:p w14:paraId="233BAC22" w14:textId="77777777" w:rsidR="001154EB" w:rsidRPr="00E620E0" w:rsidRDefault="001154EB" w:rsidP="0049222B">
            <w:pPr>
              <w:pStyle w:val="TableParagraph"/>
              <w:jc w:val="center"/>
              <w:rPr>
                <w:rFonts w:ascii="Calibri" w:eastAsia="Calibri" w:hAnsi="Calibri"/>
                <w:sz w:val="10"/>
              </w:rPr>
            </w:pPr>
          </w:p>
          <w:p w14:paraId="43474834" w14:textId="77777777" w:rsidR="001154EB" w:rsidRPr="00E620E0" w:rsidRDefault="001154EB" w:rsidP="0049222B">
            <w:pPr>
              <w:pStyle w:val="TableParagraph"/>
              <w:spacing w:before="1" w:line="280" w:lineRule="auto"/>
              <w:ind w:left="37" w:right="28" w:firstLine="3"/>
              <w:jc w:val="center"/>
              <w:rPr>
                <w:rFonts w:ascii="Calibri" w:eastAsia="Calibri" w:hAnsi="Calibri"/>
                <w:b/>
                <w:sz w:val="8"/>
              </w:rPr>
            </w:pPr>
            <w:r w:rsidRPr="00E620E0">
              <w:rPr>
                <w:rFonts w:ascii="Calibri" w:eastAsia="Calibri" w:hAnsi="Calibri"/>
                <w:b/>
                <w:w w:val="110"/>
                <w:sz w:val="8"/>
              </w:rPr>
              <w:t>Остаточная</w:t>
            </w:r>
            <w:r w:rsidRPr="00E620E0">
              <w:rPr>
                <w:rFonts w:ascii="Calibri" w:eastAsia="Calibri" w:hAnsi="Calibri"/>
                <w:b/>
                <w:spacing w:val="1"/>
                <w:w w:val="110"/>
                <w:sz w:val="8"/>
              </w:rPr>
              <w:t xml:space="preserve"> </w:t>
            </w:r>
            <w:r w:rsidRPr="00E620E0">
              <w:rPr>
                <w:rFonts w:ascii="Calibri" w:eastAsia="Calibri" w:hAnsi="Calibri"/>
                <w:b/>
                <w:spacing w:val="-1"/>
                <w:w w:val="110"/>
                <w:sz w:val="8"/>
              </w:rPr>
              <w:t>стоимость на</w:t>
            </w:r>
            <w:r w:rsidRPr="00E620E0">
              <w:rPr>
                <w:rFonts w:ascii="Calibri" w:eastAsia="Calibri" w:hAnsi="Calibri"/>
                <w:b/>
                <w:spacing w:val="-19"/>
                <w:w w:val="110"/>
                <w:sz w:val="8"/>
              </w:rPr>
              <w:t xml:space="preserve"> </w:t>
            </w:r>
            <w:r w:rsidRPr="00E620E0">
              <w:rPr>
                <w:rFonts w:ascii="Calibri" w:eastAsia="Calibri" w:hAnsi="Calibri"/>
                <w:b/>
                <w:w w:val="110"/>
                <w:sz w:val="8"/>
              </w:rPr>
              <w:t>01.03,</w:t>
            </w:r>
            <w:r w:rsidRPr="00E620E0">
              <w:rPr>
                <w:rFonts w:ascii="Calibri" w:eastAsia="Calibri" w:hAnsi="Calibri"/>
                <w:b/>
                <w:spacing w:val="-3"/>
                <w:w w:val="110"/>
                <w:sz w:val="8"/>
              </w:rPr>
              <w:t xml:space="preserve"> </w:t>
            </w:r>
            <w:r w:rsidRPr="00E620E0">
              <w:rPr>
                <w:rFonts w:ascii="Calibri" w:eastAsia="Calibri" w:hAnsi="Calibri"/>
                <w:b/>
                <w:w w:val="110"/>
                <w:sz w:val="8"/>
              </w:rPr>
              <w:t>руб.</w:t>
            </w:r>
          </w:p>
        </w:tc>
        <w:tc>
          <w:tcPr>
            <w:tcW w:w="382" w:type="dxa"/>
            <w:shd w:val="clear" w:color="auto" w:fill="auto"/>
          </w:tcPr>
          <w:p w14:paraId="20A9C10B" w14:textId="77777777" w:rsidR="001154EB" w:rsidRPr="00E620E0" w:rsidRDefault="001154EB" w:rsidP="0049222B">
            <w:pPr>
              <w:pStyle w:val="TableParagraph"/>
              <w:spacing w:before="63" w:line="280" w:lineRule="auto"/>
              <w:ind w:left="22" w:right="16"/>
              <w:jc w:val="center"/>
              <w:rPr>
                <w:rFonts w:ascii="Calibri" w:eastAsia="Calibri" w:hAnsi="Calibri"/>
                <w:b/>
                <w:sz w:val="8"/>
              </w:rPr>
            </w:pPr>
            <w:r w:rsidRPr="00E620E0">
              <w:rPr>
                <w:rFonts w:ascii="Calibri" w:eastAsia="Calibri" w:hAnsi="Calibri"/>
                <w:b/>
                <w:w w:val="105"/>
                <w:sz w:val="8"/>
              </w:rPr>
              <w:t>Остаточная</w:t>
            </w:r>
            <w:r w:rsidRPr="00E620E0">
              <w:rPr>
                <w:rFonts w:ascii="Calibri" w:eastAsia="Calibri" w:hAnsi="Calibri"/>
                <w:b/>
                <w:spacing w:val="1"/>
                <w:w w:val="105"/>
                <w:sz w:val="8"/>
              </w:rPr>
              <w:t xml:space="preserve"> </w:t>
            </w:r>
            <w:r w:rsidRPr="00E620E0">
              <w:rPr>
                <w:rFonts w:ascii="Calibri" w:eastAsia="Calibri" w:hAnsi="Calibri"/>
                <w:b/>
                <w:w w:val="110"/>
                <w:sz w:val="8"/>
              </w:rPr>
              <w:t>стоимость</w:t>
            </w:r>
            <w:r w:rsidRPr="00E620E0">
              <w:rPr>
                <w:rFonts w:ascii="Calibri" w:eastAsia="Calibri" w:hAnsi="Calibri"/>
                <w:b/>
                <w:spacing w:val="1"/>
                <w:w w:val="110"/>
                <w:sz w:val="8"/>
              </w:rPr>
              <w:t xml:space="preserve"> </w:t>
            </w:r>
            <w:r w:rsidRPr="00E620E0">
              <w:rPr>
                <w:rFonts w:ascii="Calibri" w:eastAsia="Calibri" w:hAnsi="Calibri"/>
                <w:b/>
                <w:w w:val="110"/>
                <w:sz w:val="8"/>
              </w:rPr>
              <w:t>на</w:t>
            </w:r>
            <w:r w:rsidRPr="00E620E0">
              <w:rPr>
                <w:rFonts w:ascii="Calibri" w:eastAsia="Calibri" w:hAnsi="Calibri"/>
                <w:b/>
                <w:spacing w:val="-2"/>
                <w:w w:val="110"/>
                <w:sz w:val="8"/>
              </w:rPr>
              <w:t xml:space="preserve"> </w:t>
            </w:r>
            <w:r w:rsidRPr="00E620E0">
              <w:rPr>
                <w:rFonts w:ascii="Calibri" w:eastAsia="Calibri" w:hAnsi="Calibri"/>
                <w:b/>
                <w:w w:val="110"/>
                <w:sz w:val="8"/>
              </w:rPr>
              <w:t>01.04,</w:t>
            </w:r>
          </w:p>
          <w:p w14:paraId="2B5F87C8" w14:textId="77777777" w:rsidR="001154EB" w:rsidRPr="00E620E0" w:rsidRDefault="001154EB" w:rsidP="0049222B">
            <w:pPr>
              <w:pStyle w:val="TableParagraph"/>
              <w:spacing w:before="1"/>
              <w:ind w:left="20" w:right="16"/>
              <w:jc w:val="center"/>
              <w:rPr>
                <w:rFonts w:ascii="Calibri" w:eastAsia="Calibri" w:hAnsi="Calibri"/>
                <w:b/>
                <w:sz w:val="8"/>
              </w:rPr>
            </w:pPr>
            <w:r w:rsidRPr="00E620E0">
              <w:rPr>
                <w:rFonts w:ascii="Calibri" w:eastAsia="Calibri" w:hAnsi="Calibri"/>
                <w:b/>
                <w:w w:val="110"/>
                <w:sz w:val="8"/>
              </w:rPr>
              <w:t>руб.</w:t>
            </w:r>
          </w:p>
        </w:tc>
        <w:tc>
          <w:tcPr>
            <w:tcW w:w="506" w:type="dxa"/>
            <w:shd w:val="clear" w:color="auto" w:fill="auto"/>
          </w:tcPr>
          <w:p w14:paraId="0AE8D3C2" w14:textId="77777777" w:rsidR="001154EB" w:rsidRPr="00E620E0" w:rsidRDefault="001154EB" w:rsidP="0049222B">
            <w:pPr>
              <w:pStyle w:val="TableParagraph"/>
              <w:spacing w:before="10"/>
              <w:jc w:val="center"/>
              <w:rPr>
                <w:rFonts w:ascii="Calibri" w:eastAsia="Calibri" w:hAnsi="Calibri"/>
                <w:sz w:val="14"/>
              </w:rPr>
            </w:pPr>
          </w:p>
          <w:p w14:paraId="211073A0" w14:textId="77777777" w:rsidR="001154EB" w:rsidRPr="00E620E0" w:rsidRDefault="001154EB" w:rsidP="0049222B">
            <w:pPr>
              <w:pStyle w:val="TableParagraph"/>
              <w:spacing w:line="280" w:lineRule="auto"/>
              <w:ind w:left="41" w:right="26" w:firstLine="12"/>
              <w:jc w:val="center"/>
              <w:rPr>
                <w:rFonts w:ascii="Calibri" w:eastAsia="Calibri" w:hAnsi="Calibri"/>
                <w:b/>
                <w:sz w:val="8"/>
              </w:rPr>
            </w:pPr>
            <w:r w:rsidRPr="00E620E0">
              <w:rPr>
                <w:rFonts w:ascii="Calibri" w:eastAsia="Calibri" w:hAnsi="Calibri"/>
                <w:b/>
                <w:spacing w:val="-1"/>
                <w:w w:val="110"/>
                <w:sz w:val="8"/>
              </w:rPr>
              <w:t>Среднегодовая</w:t>
            </w:r>
            <w:r w:rsidRPr="00E620E0">
              <w:rPr>
                <w:rFonts w:ascii="Calibri" w:eastAsia="Calibri" w:hAnsi="Calibri"/>
                <w:b/>
                <w:spacing w:val="-19"/>
                <w:w w:val="110"/>
                <w:sz w:val="8"/>
              </w:rPr>
              <w:t xml:space="preserve"> </w:t>
            </w:r>
            <w:r w:rsidRPr="00E620E0">
              <w:rPr>
                <w:rFonts w:ascii="Calibri" w:eastAsia="Calibri" w:hAnsi="Calibri"/>
                <w:b/>
                <w:spacing w:val="-2"/>
                <w:w w:val="110"/>
                <w:sz w:val="8"/>
              </w:rPr>
              <w:t>стоимость,</w:t>
            </w:r>
            <w:r w:rsidRPr="00E620E0">
              <w:rPr>
                <w:rFonts w:ascii="Calibri" w:eastAsia="Calibri" w:hAnsi="Calibri"/>
                <w:b/>
                <w:w w:val="110"/>
                <w:sz w:val="8"/>
              </w:rPr>
              <w:t xml:space="preserve"> </w:t>
            </w:r>
            <w:r w:rsidRPr="00E620E0">
              <w:rPr>
                <w:rFonts w:ascii="Calibri" w:eastAsia="Calibri" w:hAnsi="Calibri"/>
                <w:b/>
                <w:spacing w:val="-1"/>
                <w:w w:val="110"/>
                <w:sz w:val="8"/>
              </w:rPr>
              <w:t>руб.</w:t>
            </w:r>
          </w:p>
        </w:tc>
        <w:tc>
          <w:tcPr>
            <w:tcW w:w="521" w:type="dxa"/>
            <w:shd w:val="clear" w:color="auto" w:fill="D9D9D9"/>
          </w:tcPr>
          <w:p w14:paraId="0F3072CE" w14:textId="77777777" w:rsidR="001154EB" w:rsidRPr="00E620E0" w:rsidRDefault="001154EB" w:rsidP="0049222B">
            <w:pPr>
              <w:pStyle w:val="TableParagraph"/>
              <w:jc w:val="center"/>
              <w:rPr>
                <w:rFonts w:ascii="Calibri" w:eastAsia="Calibri" w:hAnsi="Calibri"/>
                <w:sz w:val="10"/>
              </w:rPr>
            </w:pPr>
          </w:p>
          <w:p w14:paraId="50B10CB8" w14:textId="77777777" w:rsidR="001154EB" w:rsidRPr="00E620E0" w:rsidRDefault="001154EB" w:rsidP="0049222B">
            <w:pPr>
              <w:pStyle w:val="TableParagraph"/>
              <w:spacing w:before="1" w:line="280" w:lineRule="auto"/>
              <w:ind w:left="93" w:right="89" w:firstLine="38"/>
              <w:jc w:val="center"/>
              <w:rPr>
                <w:rFonts w:ascii="Calibri" w:eastAsia="Calibri" w:hAnsi="Calibri"/>
                <w:b/>
                <w:sz w:val="8"/>
              </w:rPr>
            </w:pPr>
            <w:r w:rsidRPr="00E620E0">
              <w:rPr>
                <w:rFonts w:ascii="Calibri" w:eastAsia="Calibri" w:hAnsi="Calibri"/>
                <w:b/>
                <w:w w:val="110"/>
                <w:sz w:val="8"/>
              </w:rPr>
              <w:t>Авансовый</w:t>
            </w:r>
            <w:r w:rsidRPr="00E620E0">
              <w:rPr>
                <w:rFonts w:ascii="Calibri" w:eastAsia="Calibri" w:hAnsi="Calibri"/>
                <w:b/>
                <w:spacing w:val="1"/>
                <w:w w:val="110"/>
                <w:sz w:val="8"/>
              </w:rPr>
              <w:t xml:space="preserve"> </w:t>
            </w:r>
            <w:r w:rsidRPr="00E620E0">
              <w:rPr>
                <w:rFonts w:ascii="Calibri" w:eastAsia="Calibri" w:hAnsi="Calibri"/>
                <w:b/>
                <w:w w:val="110"/>
                <w:sz w:val="8"/>
              </w:rPr>
              <w:t>платеж за 1</w:t>
            </w:r>
            <w:r w:rsidRPr="00E620E0">
              <w:rPr>
                <w:rFonts w:ascii="Calibri" w:eastAsia="Calibri" w:hAnsi="Calibri"/>
                <w:b/>
                <w:spacing w:val="1"/>
                <w:w w:val="110"/>
                <w:sz w:val="8"/>
              </w:rPr>
              <w:t xml:space="preserve"> </w:t>
            </w:r>
            <w:r w:rsidRPr="00E620E0">
              <w:rPr>
                <w:rFonts w:ascii="Calibri" w:eastAsia="Calibri" w:hAnsi="Calibri"/>
                <w:b/>
                <w:spacing w:val="-2"/>
                <w:w w:val="110"/>
                <w:sz w:val="8"/>
              </w:rPr>
              <w:t>квартал, руб.</w:t>
            </w:r>
          </w:p>
        </w:tc>
        <w:tc>
          <w:tcPr>
            <w:tcW w:w="401" w:type="dxa"/>
            <w:shd w:val="clear" w:color="auto" w:fill="auto"/>
          </w:tcPr>
          <w:p w14:paraId="3341DE6A" w14:textId="77777777" w:rsidR="001154EB" w:rsidRPr="00E620E0" w:rsidRDefault="001154EB" w:rsidP="0049222B">
            <w:pPr>
              <w:pStyle w:val="TableParagraph"/>
              <w:jc w:val="center"/>
              <w:rPr>
                <w:rFonts w:ascii="Calibri" w:eastAsia="Calibri" w:hAnsi="Calibri"/>
                <w:sz w:val="10"/>
              </w:rPr>
            </w:pPr>
          </w:p>
          <w:p w14:paraId="00FE4DBF" w14:textId="77777777" w:rsidR="001154EB" w:rsidRPr="00E620E0" w:rsidRDefault="001154EB" w:rsidP="0049222B">
            <w:pPr>
              <w:pStyle w:val="TableParagraph"/>
              <w:spacing w:before="1" w:line="280" w:lineRule="auto"/>
              <w:ind w:left="16" w:right="13" w:firstLine="3"/>
              <w:jc w:val="center"/>
              <w:rPr>
                <w:rFonts w:ascii="Calibri" w:eastAsia="Calibri" w:hAnsi="Calibri"/>
                <w:b/>
                <w:sz w:val="8"/>
              </w:rPr>
            </w:pPr>
            <w:r w:rsidRPr="00E620E0">
              <w:rPr>
                <w:rFonts w:ascii="Calibri" w:eastAsia="Calibri" w:hAnsi="Calibri"/>
                <w:b/>
                <w:w w:val="110"/>
                <w:sz w:val="8"/>
              </w:rPr>
              <w:t>Остаточная</w:t>
            </w:r>
            <w:r w:rsidRPr="00E620E0">
              <w:rPr>
                <w:rFonts w:ascii="Calibri" w:eastAsia="Calibri" w:hAnsi="Calibri"/>
                <w:b/>
                <w:spacing w:val="1"/>
                <w:w w:val="110"/>
                <w:sz w:val="8"/>
              </w:rPr>
              <w:t xml:space="preserve"> </w:t>
            </w:r>
            <w:r w:rsidRPr="00E620E0">
              <w:rPr>
                <w:rFonts w:ascii="Calibri" w:eastAsia="Calibri" w:hAnsi="Calibri"/>
                <w:b/>
                <w:w w:val="110"/>
                <w:sz w:val="8"/>
              </w:rPr>
              <w:t>стоимость</w:t>
            </w:r>
            <w:r w:rsidRPr="00E620E0">
              <w:rPr>
                <w:rFonts w:ascii="Calibri" w:eastAsia="Calibri" w:hAnsi="Calibri"/>
                <w:b/>
                <w:spacing w:val="1"/>
                <w:w w:val="110"/>
                <w:sz w:val="8"/>
              </w:rPr>
              <w:t xml:space="preserve"> </w:t>
            </w:r>
            <w:r w:rsidRPr="00E620E0">
              <w:rPr>
                <w:rFonts w:ascii="Calibri" w:eastAsia="Calibri" w:hAnsi="Calibri"/>
                <w:b/>
                <w:spacing w:val="-2"/>
                <w:w w:val="110"/>
                <w:sz w:val="8"/>
              </w:rPr>
              <w:t>на</w:t>
            </w:r>
            <w:r w:rsidRPr="00E620E0">
              <w:rPr>
                <w:rFonts w:ascii="Calibri" w:eastAsia="Calibri" w:hAnsi="Calibri"/>
                <w:b/>
                <w:spacing w:val="-4"/>
                <w:w w:val="110"/>
                <w:sz w:val="8"/>
              </w:rPr>
              <w:t xml:space="preserve"> </w:t>
            </w:r>
            <w:r w:rsidRPr="00E620E0">
              <w:rPr>
                <w:rFonts w:ascii="Calibri" w:eastAsia="Calibri" w:hAnsi="Calibri"/>
                <w:b/>
                <w:spacing w:val="-2"/>
                <w:w w:val="110"/>
                <w:sz w:val="8"/>
              </w:rPr>
              <w:t>01.05,</w:t>
            </w:r>
            <w:r w:rsidRPr="00E620E0">
              <w:rPr>
                <w:rFonts w:ascii="Calibri" w:eastAsia="Calibri" w:hAnsi="Calibri"/>
                <w:b/>
                <w:spacing w:val="-3"/>
                <w:w w:val="110"/>
                <w:sz w:val="8"/>
              </w:rPr>
              <w:t xml:space="preserve"> </w:t>
            </w:r>
            <w:r w:rsidRPr="00E620E0">
              <w:rPr>
                <w:rFonts w:ascii="Calibri" w:eastAsia="Calibri" w:hAnsi="Calibri"/>
                <w:b/>
                <w:spacing w:val="-1"/>
                <w:w w:val="110"/>
                <w:sz w:val="8"/>
              </w:rPr>
              <w:t>руб.</w:t>
            </w:r>
          </w:p>
        </w:tc>
        <w:tc>
          <w:tcPr>
            <w:tcW w:w="406" w:type="dxa"/>
            <w:shd w:val="clear" w:color="auto" w:fill="auto"/>
          </w:tcPr>
          <w:p w14:paraId="36F94592" w14:textId="77777777" w:rsidR="001154EB" w:rsidRPr="00E620E0" w:rsidRDefault="001154EB" w:rsidP="0049222B">
            <w:pPr>
              <w:pStyle w:val="TableParagraph"/>
              <w:jc w:val="center"/>
              <w:rPr>
                <w:rFonts w:ascii="Calibri" w:eastAsia="Calibri" w:hAnsi="Calibri"/>
                <w:sz w:val="10"/>
              </w:rPr>
            </w:pPr>
          </w:p>
          <w:p w14:paraId="13EEB9D3" w14:textId="77777777" w:rsidR="001154EB" w:rsidRPr="00E620E0" w:rsidRDefault="001154EB" w:rsidP="0049222B">
            <w:pPr>
              <w:pStyle w:val="TableParagraph"/>
              <w:spacing w:before="1" w:line="280" w:lineRule="auto"/>
              <w:ind w:left="20" w:right="16" w:firstLine="3"/>
              <w:jc w:val="center"/>
              <w:rPr>
                <w:rFonts w:ascii="Calibri" w:eastAsia="Calibri" w:hAnsi="Calibri"/>
                <w:b/>
                <w:sz w:val="8"/>
              </w:rPr>
            </w:pPr>
            <w:r w:rsidRPr="00E620E0">
              <w:rPr>
                <w:rFonts w:ascii="Calibri" w:eastAsia="Calibri" w:hAnsi="Calibri"/>
                <w:b/>
                <w:w w:val="110"/>
                <w:sz w:val="8"/>
              </w:rPr>
              <w:t>Остаточная</w:t>
            </w:r>
            <w:r w:rsidRPr="00E620E0">
              <w:rPr>
                <w:rFonts w:ascii="Calibri" w:eastAsia="Calibri" w:hAnsi="Calibri"/>
                <w:b/>
                <w:spacing w:val="1"/>
                <w:w w:val="110"/>
                <w:sz w:val="8"/>
              </w:rPr>
              <w:t xml:space="preserve"> </w:t>
            </w:r>
            <w:r w:rsidRPr="00E620E0">
              <w:rPr>
                <w:rFonts w:ascii="Calibri" w:eastAsia="Calibri" w:hAnsi="Calibri"/>
                <w:b/>
                <w:w w:val="110"/>
                <w:sz w:val="8"/>
              </w:rPr>
              <w:t>стоимость</w:t>
            </w:r>
            <w:r w:rsidRPr="00E620E0">
              <w:rPr>
                <w:rFonts w:ascii="Calibri" w:eastAsia="Calibri" w:hAnsi="Calibri"/>
                <w:b/>
                <w:spacing w:val="1"/>
                <w:w w:val="110"/>
                <w:sz w:val="8"/>
              </w:rPr>
              <w:t xml:space="preserve"> </w:t>
            </w:r>
            <w:r w:rsidRPr="00E620E0">
              <w:rPr>
                <w:rFonts w:ascii="Calibri" w:eastAsia="Calibri" w:hAnsi="Calibri"/>
                <w:b/>
                <w:spacing w:val="-2"/>
                <w:w w:val="110"/>
                <w:sz w:val="8"/>
              </w:rPr>
              <w:t>на</w:t>
            </w:r>
            <w:r w:rsidRPr="00E620E0">
              <w:rPr>
                <w:rFonts w:ascii="Calibri" w:eastAsia="Calibri" w:hAnsi="Calibri"/>
                <w:b/>
                <w:spacing w:val="-4"/>
                <w:w w:val="110"/>
                <w:sz w:val="8"/>
              </w:rPr>
              <w:t xml:space="preserve"> </w:t>
            </w:r>
            <w:r w:rsidRPr="00E620E0">
              <w:rPr>
                <w:rFonts w:ascii="Calibri" w:eastAsia="Calibri" w:hAnsi="Calibri"/>
                <w:b/>
                <w:spacing w:val="-2"/>
                <w:w w:val="110"/>
                <w:sz w:val="8"/>
              </w:rPr>
              <w:t>01.06,</w:t>
            </w:r>
            <w:r w:rsidRPr="00E620E0">
              <w:rPr>
                <w:rFonts w:ascii="Calibri" w:eastAsia="Calibri" w:hAnsi="Calibri"/>
                <w:b/>
                <w:spacing w:val="-3"/>
                <w:w w:val="110"/>
                <w:sz w:val="8"/>
              </w:rPr>
              <w:t xml:space="preserve"> </w:t>
            </w:r>
            <w:r w:rsidRPr="00E620E0">
              <w:rPr>
                <w:rFonts w:ascii="Calibri" w:eastAsia="Calibri" w:hAnsi="Calibri"/>
                <w:b/>
                <w:spacing w:val="-1"/>
                <w:w w:val="110"/>
                <w:sz w:val="8"/>
              </w:rPr>
              <w:t>руб.</w:t>
            </w:r>
          </w:p>
        </w:tc>
        <w:tc>
          <w:tcPr>
            <w:tcW w:w="401" w:type="dxa"/>
            <w:shd w:val="clear" w:color="auto" w:fill="auto"/>
          </w:tcPr>
          <w:p w14:paraId="485B930B" w14:textId="77777777" w:rsidR="001154EB" w:rsidRPr="00E620E0" w:rsidRDefault="001154EB" w:rsidP="0049222B">
            <w:pPr>
              <w:pStyle w:val="TableParagraph"/>
              <w:jc w:val="center"/>
              <w:rPr>
                <w:rFonts w:ascii="Calibri" w:eastAsia="Calibri" w:hAnsi="Calibri"/>
                <w:sz w:val="10"/>
              </w:rPr>
            </w:pPr>
          </w:p>
          <w:p w14:paraId="7C24DA18" w14:textId="77777777" w:rsidR="001154EB" w:rsidRPr="00E620E0" w:rsidRDefault="001154EB" w:rsidP="0049222B">
            <w:pPr>
              <w:pStyle w:val="TableParagraph"/>
              <w:spacing w:before="1" w:line="280" w:lineRule="auto"/>
              <w:ind w:left="14" w:right="15" w:firstLine="3"/>
              <w:jc w:val="center"/>
              <w:rPr>
                <w:rFonts w:ascii="Calibri" w:eastAsia="Calibri" w:hAnsi="Calibri"/>
                <w:b/>
                <w:sz w:val="8"/>
              </w:rPr>
            </w:pPr>
            <w:r w:rsidRPr="00E620E0">
              <w:rPr>
                <w:rFonts w:ascii="Calibri" w:eastAsia="Calibri" w:hAnsi="Calibri"/>
                <w:b/>
                <w:w w:val="110"/>
                <w:sz w:val="8"/>
              </w:rPr>
              <w:t>Остаточная</w:t>
            </w:r>
            <w:r w:rsidRPr="00E620E0">
              <w:rPr>
                <w:rFonts w:ascii="Calibri" w:eastAsia="Calibri" w:hAnsi="Calibri"/>
                <w:b/>
                <w:spacing w:val="1"/>
                <w:w w:val="110"/>
                <w:sz w:val="8"/>
              </w:rPr>
              <w:t xml:space="preserve"> </w:t>
            </w:r>
            <w:r w:rsidRPr="00E620E0">
              <w:rPr>
                <w:rFonts w:ascii="Calibri" w:eastAsia="Calibri" w:hAnsi="Calibri"/>
                <w:b/>
                <w:w w:val="110"/>
                <w:sz w:val="8"/>
              </w:rPr>
              <w:t>стоимость</w:t>
            </w:r>
            <w:r w:rsidRPr="00E620E0">
              <w:rPr>
                <w:rFonts w:ascii="Calibri" w:eastAsia="Calibri" w:hAnsi="Calibri"/>
                <w:b/>
                <w:spacing w:val="1"/>
                <w:w w:val="110"/>
                <w:sz w:val="8"/>
              </w:rPr>
              <w:t xml:space="preserve"> </w:t>
            </w:r>
            <w:r w:rsidRPr="00E620E0">
              <w:rPr>
                <w:rFonts w:ascii="Calibri" w:eastAsia="Calibri" w:hAnsi="Calibri"/>
                <w:b/>
                <w:spacing w:val="-2"/>
                <w:w w:val="110"/>
                <w:sz w:val="8"/>
              </w:rPr>
              <w:t>на</w:t>
            </w:r>
            <w:r w:rsidRPr="00E620E0">
              <w:rPr>
                <w:rFonts w:ascii="Calibri" w:eastAsia="Calibri" w:hAnsi="Calibri"/>
                <w:b/>
                <w:spacing w:val="-4"/>
                <w:w w:val="110"/>
                <w:sz w:val="8"/>
              </w:rPr>
              <w:t xml:space="preserve"> </w:t>
            </w:r>
            <w:r w:rsidRPr="00E620E0">
              <w:rPr>
                <w:rFonts w:ascii="Calibri" w:eastAsia="Calibri" w:hAnsi="Calibri"/>
                <w:b/>
                <w:spacing w:val="-2"/>
                <w:w w:val="110"/>
                <w:sz w:val="8"/>
              </w:rPr>
              <w:t>01.07,</w:t>
            </w:r>
            <w:r w:rsidRPr="00E620E0">
              <w:rPr>
                <w:rFonts w:ascii="Calibri" w:eastAsia="Calibri" w:hAnsi="Calibri"/>
                <w:b/>
                <w:spacing w:val="-3"/>
                <w:w w:val="110"/>
                <w:sz w:val="8"/>
              </w:rPr>
              <w:t xml:space="preserve"> </w:t>
            </w:r>
            <w:r w:rsidRPr="00E620E0">
              <w:rPr>
                <w:rFonts w:ascii="Calibri" w:eastAsia="Calibri" w:hAnsi="Calibri"/>
                <w:b/>
                <w:spacing w:val="-1"/>
                <w:w w:val="110"/>
                <w:sz w:val="8"/>
              </w:rPr>
              <w:t>руб.</w:t>
            </w:r>
          </w:p>
        </w:tc>
        <w:tc>
          <w:tcPr>
            <w:tcW w:w="491" w:type="dxa"/>
            <w:shd w:val="clear" w:color="auto" w:fill="auto"/>
          </w:tcPr>
          <w:p w14:paraId="2CCFC767" w14:textId="77777777" w:rsidR="001154EB" w:rsidRPr="00E620E0" w:rsidRDefault="001154EB" w:rsidP="0049222B">
            <w:pPr>
              <w:pStyle w:val="TableParagraph"/>
              <w:spacing w:before="10"/>
              <w:jc w:val="center"/>
              <w:rPr>
                <w:rFonts w:ascii="Calibri" w:eastAsia="Calibri" w:hAnsi="Calibri"/>
                <w:sz w:val="14"/>
              </w:rPr>
            </w:pPr>
          </w:p>
          <w:p w14:paraId="3A21777C" w14:textId="77777777" w:rsidR="001154EB" w:rsidRPr="00E620E0" w:rsidRDefault="001154EB" w:rsidP="0049222B">
            <w:pPr>
              <w:pStyle w:val="TableParagraph"/>
              <w:spacing w:line="280" w:lineRule="auto"/>
              <w:ind w:left="25" w:right="21" w:firstLine="12"/>
              <w:jc w:val="center"/>
              <w:rPr>
                <w:rFonts w:ascii="Calibri" w:eastAsia="Calibri" w:hAnsi="Calibri"/>
                <w:b/>
                <w:sz w:val="8"/>
              </w:rPr>
            </w:pPr>
            <w:r w:rsidRPr="00E620E0">
              <w:rPr>
                <w:rFonts w:ascii="Calibri" w:eastAsia="Calibri" w:hAnsi="Calibri"/>
                <w:b/>
                <w:spacing w:val="-1"/>
                <w:w w:val="110"/>
                <w:sz w:val="8"/>
              </w:rPr>
              <w:t>Среднегодовая</w:t>
            </w:r>
            <w:r w:rsidRPr="00E620E0">
              <w:rPr>
                <w:rFonts w:ascii="Calibri" w:eastAsia="Calibri" w:hAnsi="Calibri"/>
                <w:b/>
                <w:spacing w:val="-19"/>
                <w:w w:val="110"/>
                <w:sz w:val="8"/>
              </w:rPr>
              <w:t xml:space="preserve"> </w:t>
            </w:r>
            <w:r w:rsidRPr="00E620E0">
              <w:rPr>
                <w:rFonts w:ascii="Calibri" w:eastAsia="Calibri" w:hAnsi="Calibri"/>
                <w:b/>
                <w:spacing w:val="-2"/>
                <w:w w:val="110"/>
                <w:sz w:val="8"/>
              </w:rPr>
              <w:t>стоимость,</w:t>
            </w:r>
            <w:r w:rsidRPr="00E620E0">
              <w:rPr>
                <w:rFonts w:ascii="Calibri" w:eastAsia="Calibri" w:hAnsi="Calibri"/>
                <w:b/>
                <w:w w:val="110"/>
                <w:sz w:val="8"/>
              </w:rPr>
              <w:t xml:space="preserve"> </w:t>
            </w:r>
            <w:r w:rsidRPr="00E620E0">
              <w:rPr>
                <w:rFonts w:ascii="Calibri" w:eastAsia="Calibri" w:hAnsi="Calibri"/>
                <w:b/>
                <w:spacing w:val="-1"/>
                <w:w w:val="110"/>
                <w:sz w:val="8"/>
              </w:rPr>
              <w:t>руб.</w:t>
            </w:r>
          </w:p>
        </w:tc>
        <w:tc>
          <w:tcPr>
            <w:tcW w:w="491" w:type="dxa"/>
            <w:shd w:val="clear" w:color="auto" w:fill="D9D9D9"/>
          </w:tcPr>
          <w:p w14:paraId="30F1AB50" w14:textId="77777777" w:rsidR="001154EB" w:rsidRPr="00E620E0" w:rsidRDefault="001154EB" w:rsidP="0049222B">
            <w:pPr>
              <w:pStyle w:val="TableParagraph"/>
              <w:jc w:val="center"/>
              <w:rPr>
                <w:rFonts w:ascii="Calibri" w:eastAsia="Calibri" w:hAnsi="Calibri"/>
                <w:sz w:val="10"/>
              </w:rPr>
            </w:pPr>
          </w:p>
          <w:p w14:paraId="4245D8AE" w14:textId="77777777" w:rsidR="001154EB" w:rsidRPr="00E620E0" w:rsidRDefault="001154EB" w:rsidP="0049222B">
            <w:pPr>
              <w:pStyle w:val="TableParagraph"/>
              <w:spacing w:before="1" w:line="280" w:lineRule="auto"/>
              <w:ind w:left="32" w:right="36" w:hanging="1"/>
              <w:jc w:val="center"/>
              <w:rPr>
                <w:rFonts w:ascii="Calibri" w:eastAsia="Calibri" w:hAnsi="Calibri"/>
                <w:b/>
                <w:sz w:val="8"/>
              </w:rPr>
            </w:pPr>
            <w:r w:rsidRPr="00E620E0">
              <w:rPr>
                <w:rFonts w:ascii="Calibri" w:eastAsia="Calibri" w:hAnsi="Calibri"/>
                <w:b/>
                <w:w w:val="110"/>
                <w:sz w:val="8"/>
              </w:rPr>
              <w:t>Авансовый</w:t>
            </w:r>
            <w:r w:rsidRPr="00E620E0">
              <w:rPr>
                <w:rFonts w:ascii="Calibri" w:eastAsia="Calibri" w:hAnsi="Calibri"/>
                <w:b/>
                <w:spacing w:val="1"/>
                <w:w w:val="110"/>
                <w:sz w:val="8"/>
              </w:rPr>
              <w:t xml:space="preserve"> </w:t>
            </w:r>
            <w:r w:rsidRPr="00E620E0">
              <w:rPr>
                <w:rFonts w:ascii="Calibri" w:eastAsia="Calibri" w:hAnsi="Calibri"/>
                <w:b/>
                <w:w w:val="110"/>
                <w:sz w:val="8"/>
              </w:rPr>
              <w:t>платеж за 1</w:t>
            </w:r>
            <w:r w:rsidRPr="00E620E0">
              <w:rPr>
                <w:rFonts w:ascii="Calibri" w:eastAsia="Calibri" w:hAnsi="Calibri"/>
                <w:b/>
                <w:spacing w:val="1"/>
                <w:w w:val="110"/>
                <w:sz w:val="8"/>
              </w:rPr>
              <w:t xml:space="preserve"> </w:t>
            </w:r>
            <w:r w:rsidRPr="00E620E0">
              <w:rPr>
                <w:rFonts w:ascii="Calibri" w:eastAsia="Calibri" w:hAnsi="Calibri"/>
                <w:b/>
                <w:spacing w:val="-3"/>
                <w:w w:val="110"/>
                <w:sz w:val="8"/>
              </w:rPr>
              <w:t>полугодие,</w:t>
            </w:r>
            <w:r w:rsidRPr="00E620E0">
              <w:rPr>
                <w:rFonts w:ascii="Calibri" w:eastAsia="Calibri" w:hAnsi="Calibri"/>
                <w:b/>
                <w:spacing w:val="1"/>
                <w:w w:val="110"/>
                <w:sz w:val="8"/>
              </w:rPr>
              <w:t xml:space="preserve"> </w:t>
            </w:r>
            <w:r w:rsidRPr="00E620E0">
              <w:rPr>
                <w:rFonts w:ascii="Calibri" w:eastAsia="Calibri" w:hAnsi="Calibri"/>
                <w:b/>
                <w:spacing w:val="-2"/>
                <w:w w:val="110"/>
                <w:sz w:val="8"/>
              </w:rPr>
              <w:t>руб.</w:t>
            </w:r>
          </w:p>
        </w:tc>
        <w:tc>
          <w:tcPr>
            <w:tcW w:w="367" w:type="dxa"/>
            <w:shd w:val="clear" w:color="auto" w:fill="auto"/>
          </w:tcPr>
          <w:p w14:paraId="0C966308" w14:textId="77777777" w:rsidR="001154EB" w:rsidRPr="00E620E0" w:rsidRDefault="001154EB" w:rsidP="0049222B">
            <w:pPr>
              <w:pStyle w:val="TableParagraph"/>
              <w:spacing w:before="10" w:line="280" w:lineRule="auto"/>
              <w:ind w:left="29" w:right="34"/>
              <w:jc w:val="center"/>
              <w:rPr>
                <w:rFonts w:ascii="Calibri" w:eastAsia="Calibri" w:hAnsi="Calibri"/>
                <w:b/>
                <w:sz w:val="8"/>
              </w:rPr>
            </w:pPr>
            <w:r w:rsidRPr="00E620E0">
              <w:rPr>
                <w:rFonts w:ascii="Calibri" w:eastAsia="Calibri" w:hAnsi="Calibri"/>
                <w:b/>
                <w:w w:val="105"/>
                <w:sz w:val="8"/>
              </w:rPr>
              <w:t>Остаточная</w:t>
            </w:r>
          </w:p>
          <w:p w14:paraId="0061D8E4" w14:textId="77777777" w:rsidR="001154EB" w:rsidRPr="00E620E0" w:rsidRDefault="001154EB" w:rsidP="0049222B">
            <w:pPr>
              <w:pStyle w:val="TableParagraph"/>
              <w:spacing w:before="1" w:line="280" w:lineRule="auto"/>
              <w:ind w:left="29" w:right="34"/>
              <w:jc w:val="center"/>
              <w:rPr>
                <w:rFonts w:ascii="Calibri" w:eastAsia="Calibri" w:hAnsi="Calibri"/>
                <w:b/>
                <w:sz w:val="8"/>
              </w:rPr>
            </w:pPr>
            <w:r w:rsidRPr="00E620E0">
              <w:rPr>
                <w:rFonts w:ascii="Calibri" w:eastAsia="Calibri" w:hAnsi="Calibri"/>
                <w:b/>
                <w:w w:val="110"/>
                <w:sz w:val="8"/>
              </w:rPr>
              <w:t>стоимость</w:t>
            </w:r>
            <w:r w:rsidRPr="00E620E0">
              <w:rPr>
                <w:rFonts w:ascii="Calibri" w:eastAsia="Calibri" w:hAnsi="Calibri"/>
                <w:b/>
                <w:spacing w:val="-19"/>
                <w:w w:val="110"/>
                <w:sz w:val="8"/>
              </w:rPr>
              <w:t xml:space="preserve"> </w:t>
            </w:r>
            <w:r w:rsidRPr="00E620E0">
              <w:rPr>
                <w:rFonts w:ascii="Calibri" w:eastAsia="Calibri" w:hAnsi="Calibri"/>
                <w:b/>
                <w:w w:val="110"/>
                <w:sz w:val="8"/>
              </w:rPr>
              <w:t>на</w:t>
            </w:r>
            <w:r w:rsidRPr="00E620E0">
              <w:rPr>
                <w:rFonts w:ascii="Calibri" w:eastAsia="Calibri" w:hAnsi="Calibri"/>
                <w:b/>
                <w:spacing w:val="-3"/>
                <w:w w:val="110"/>
                <w:sz w:val="8"/>
              </w:rPr>
              <w:t xml:space="preserve"> </w:t>
            </w:r>
            <w:r w:rsidRPr="00E620E0">
              <w:rPr>
                <w:rFonts w:ascii="Calibri" w:eastAsia="Calibri" w:hAnsi="Calibri"/>
                <w:b/>
                <w:w w:val="110"/>
                <w:sz w:val="8"/>
              </w:rPr>
              <w:t>01.08,</w:t>
            </w:r>
          </w:p>
          <w:p w14:paraId="44CA5208" w14:textId="77777777" w:rsidR="001154EB" w:rsidRPr="00E620E0" w:rsidRDefault="001154EB" w:rsidP="0049222B">
            <w:pPr>
              <w:pStyle w:val="TableParagraph"/>
              <w:spacing w:line="65" w:lineRule="exact"/>
              <w:ind w:left="29" w:right="31"/>
              <w:jc w:val="center"/>
              <w:rPr>
                <w:rFonts w:ascii="Calibri" w:eastAsia="Calibri" w:hAnsi="Calibri"/>
                <w:b/>
                <w:sz w:val="8"/>
              </w:rPr>
            </w:pPr>
            <w:r w:rsidRPr="00E620E0">
              <w:rPr>
                <w:rFonts w:ascii="Calibri" w:eastAsia="Calibri" w:hAnsi="Calibri"/>
                <w:b/>
                <w:w w:val="110"/>
                <w:sz w:val="8"/>
              </w:rPr>
              <w:t>руб.</w:t>
            </w:r>
          </w:p>
        </w:tc>
        <w:tc>
          <w:tcPr>
            <w:tcW w:w="382" w:type="dxa"/>
            <w:shd w:val="clear" w:color="auto" w:fill="auto"/>
          </w:tcPr>
          <w:p w14:paraId="20B9E762" w14:textId="77777777" w:rsidR="001154EB" w:rsidRPr="00E620E0" w:rsidRDefault="001154EB" w:rsidP="0049222B">
            <w:pPr>
              <w:pStyle w:val="TableParagraph"/>
              <w:spacing w:before="63" w:line="280" w:lineRule="auto"/>
              <w:ind w:left="16" w:right="22"/>
              <w:jc w:val="center"/>
              <w:rPr>
                <w:rFonts w:ascii="Calibri" w:eastAsia="Calibri" w:hAnsi="Calibri"/>
                <w:b/>
                <w:sz w:val="8"/>
              </w:rPr>
            </w:pPr>
            <w:r w:rsidRPr="00E620E0">
              <w:rPr>
                <w:rFonts w:ascii="Calibri" w:eastAsia="Calibri" w:hAnsi="Calibri"/>
                <w:b/>
                <w:w w:val="105"/>
                <w:sz w:val="8"/>
              </w:rPr>
              <w:t>Остаточная</w:t>
            </w:r>
            <w:r w:rsidRPr="00E620E0">
              <w:rPr>
                <w:rFonts w:ascii="Calibri" w:eastAsia="Calibri" w:hAnsi="Calibri"/>
                <w:b/>
                <w:spacing w:val="1"/>
                <w:w w:val="105"/>
                <w:sz w:val="8"/>
              </w:rPr>
              <w:t xml:space="preserve"> </w:t>
            </w:r>
            <w:r w:rsidRPr="00E620E0">
              <w:rPr>
                <w:rFonts w:ascii="Calibri" w:eastAsia="Calibri" w:hAnsi="Calibri"/>
                <w:b/>
                <w:w w:val="110"/>
                <w:sz w:val="8"/>
              </w:rPr>
              <w:t>стоимость</w:t>
            </w:r>
            <w:r w:rsidRPr="00E620E0">
              <w:rPr>
                <w:rFonts w:ascii="Calibri" w:eastAsia="Calibri" w:hAnsi="Calibri"/>
                <w:b/>
                <w:spacing w:val="1"/>
                <w:w w:val="110"/>
                <w:sz w:val="8"/>
              </w:rPr>
              <w:t xml:space="preserve"> </w:t>
            </w:r>
            <w:r w:rsidRPr="00E620E0">
              <w:rPr>
                <w:rFonts w:ascii="Calibri" w:eastAsia="Calibri" w:hAnsi="Calibri"/>
                <w:b/>
                <w:w w:val="110"/>
                <w:sz w:val="8"/>
              </w:rPr>
              <w:t>на</w:t>
            </w:r>
            <w:r w:rsidRPr="00E620E0">
              <w:rPr>
                <w:rFonts w:ascii="Calibri" w:eastAsia="Calibri" w:hAnsi="Calibri"/>
                <w:b/>
                <w:spacing w:val="-2"/>
                <w:w w:val="110"/>
                <w:sz w:val="8"/>
              </w:rPr>
              <w:t xml:space="preserve"> </w:t>
            </w:r>
            <w:r w:rsidRPr="00E620E0">
              <w:rPr>
                <w:rFonts w:ascii="Calibri" w:eastAsia="Calibri" w:hAnsi="Calibri"/>
                <w:b/>
                <w:w w:val="110"/>
                <w:sz w:val="8"/>
              </w:rPr>
              <w:t>01.09,</w:t>
            </w:r>
          </w:p>
          <w:p w14:paraId="16EE60BD" w14:textId="77777777" w:rsidR="001154EB" w:rsidRPr="00E620E0" w:rsidRDefault="001154EB" w:rsidP="0049222B">
            <w:pPr>
              <w:pStyle w:val="TableParagraph"/>
              <w:spacing w:before="1"/>
              <w:ind w:left="9" w:right="16"/>
              <w:jc w:val="center"/>
              <w:rPr>
                <w:rFonts w:ascii="Calibri" w:eastAsia="Calibri" w:hAnsi="Calibri"/>
                <w:b/>
                <w:sz w:val="8"/>
              </w:rPr>
            </w:pPr>
            <w:r w:rsidRPr="00E620E0">
              <w:rPr>
                <w:rFonts w:ascii="Calibri" w:eastAsia="Calibri" w:hAnsi="Calibri"/>
                <w:b/>
                <w:w w:val="110"/>
                <w:sz w:val="8"/>
              </w:rPr>
              <w:t>руб.</w:t>
            </w:r>
          </w:p>
        </w:tc>
        <w:tc>
          <w:tcPr>
            <w:tcW w:w="386" w:type="dxa"/>
            <w:shd w:val="clear" w:color="auto" w:fill="auto"/>
          </w:tcPr>
          <w:p w14:paraId="5201E6BC" w14:textId="77777777" w:rsidR="001154EB" w:rsidRPr="00E620E0" w:rsidRDefault="001154EB" w:rsidP="0049222B">
            <w:pPr>
              <w:pStyle w:val="TableParagraph"/>
              <w:spacing w:before="63" w:line="280" w:lineRule="auto"/>
              <w:ind w:left="17" w:right="26"/>
              <w:jc w:val="center"/>
              <w:rPr>
                <w:rFonts w:ascii="Calibri" w:eastAsia="Calibri" w:hAnsi="Calibri"/>
                <w:b/>
                <w:sz w:val="8"/>
              </w:rPr>
            </w:pPr>
            <w:r w:rsidRPr="00E620E0">
              <w:rPr>
                <w:rFonts w:ascii="Calibri" w:eastAsia="Calibri" w:hAnsi="Calibri"/>
                <w:b/>
                <w:w w:val="105"/>
                <w:sz w:val="8"/>
              </w:rPr>
              <w:t>Остаточная</w:t>
            </w:r>
            <w:r w:rsidRPr="00E620E0">
              <w:rPr>
                <w:rFonts w:ascii="Calibri" w:eastAsia="Calibri" w:hAnsi="Calibri"/>
                <w:b/>
                <w:spacing w:val="1"/>
                <w:w w:val="105"/>
                <w:sz w:val="8"/>
              </w:rPr>
              <w:t xml:space="preserve"> </w:t>
            </w:r>
            <w:r w:rsidRPr="00E620E0">
              <w:rPr>
                <w:rFonts w:ascii="Calibri" w:eastAsia="Calibri" w:hAnsi="Calibri"/>
                <w:b/>
                <w:w w:val="110"/>
                <w:sz w:val="8"/>
              </w:rPr>
              <w:t>стоимость</w:t>
            </w:r>
            <w:r w:rsidRPr="00E620E0">
              <w:rPr>
                <w:rFonts w:ascii="Calibri" w:eastAsia="Calibri" w:hAnsi="Calibri"/>
                <w:b/>
                <w:spacing w:val="1"/>
                <w:w w:val="110"/>
                <w:sz w:val="8"/>
              </w:rPr>
              <w:t xml:space="preserve"> </w:t>
            </w:r>
            <w:r w:rsidRPr="00E620E0">
              <w:rPr>
                <w:rFonts w:ascii="Calibri" w:eastAsia="Calibri" w:hAnsi="Calibri"/>
                <w:b/>
                <w:w w:val="110"/>
                <w:sz w:val="8"/>
              </w:rPr>
              <w:t>на</w:t>
            </w:r>
            <w:r w:rsidRPr="00E620E0">
              <w:rPr>
                <w:rFonts w:ascii="Calibri" w:eastAsia="Calibri" w:hAnsi="Calibri"/>
                <w:b/>
                <w:spacing w:val="-2"/>
                <w:w w:val="110"/>
                <w:sz w:val="8"/>
              </w:rPr>
              <w:t xml:space="preserve"> </w:t>
            </w:r>
            <w:r w:rsidRPr="00E620E0">
              <w:rPr>
                <w:rFonts w:ascii="Calibri" w:eastAsia="Calibri" w:hAnsi="Calibri"/>
                <w:b/>
                <w:w w:val="110"/>
                <w:sz w:val="8"/>
              </w:rPr>
              <w:t>01.10,</w:t>
            </w:r>
          </w:p>
          <w:p w14:paraId="2DFD9D5A" w14:textId="77777777" w:rsidR="001154EB" w:rsidRPr="00E620E0" w:rsidRDefault="001154EB" w:rsidP="0049222B">
            <w:pPr>
              <w:pStyle w:val="TableParagraph"/>
              <w:spacing w:before="1"/>
              <w:ind w:left="17" w:right="26"/>
              <w:jc w:val="center"/>
              <w:rPr>
                <w:rFonts w:ascii="Calibri" w:eastAsia="Calibri" w:hAnsi="Calibri"/>
                <w:b/>
                <w:sz w:val="8"/>
              </w:rPr>
            </w:pPr>
            <w:r w:rsidRPr="00E620E0">
              <w:rPr>
                <w:rFonts w:ascii="Calibri" w:eastAsia="Calibri" w:hAnsi="Calibri"/>
                <w:b/>
                <w:w w:val="110"/>
                <w:sz w:val="8"/>
              </w:rPr>
              <w:t>руб.</w:t>
            </w:r>
          </w:p>
        </w:tc>
        <w:tc>
          <w:tcPr>
            <w:tcW w:w="506" w:type="dxa"/>
            <w:shd w:val="clear" w:color="auto" w:fill="auto"/>
          </w:tcPr>
          <w:p w14:paraId="758A647A" w14:textId="77777777" w:rsidR="001154EB" w:rsidRPr="00E620E0" w:rsidRDefault="001154EB" w:rsidP="0049222B">
            <w:pPr>
              <w:pStyle w:val="TableParagraph"/>
              <w:spacing w:before="10"/>
              <w:jc w:val="center"/>
              <w:rPr>
                <w:rFonts w:ascii="Calibri" w:eastAsia="Calibri" w:hAnsi="Calibri"/>
                <w:sz w:val="14"/>
              </w:rPr>
            </w:pPr>
          </w:p>
          <w:p w14:paraId="593D93E8" w14:textId="77777777" w:rsidR="001154EB" w:rsidRPr="00E620E0" w:rsidRDefault="001154EB" w:rsidP="0049222B">
            <w:pPr>
              <w:pStyle w:val="TableParagraph"/>
              <w:spacing w:line="280" w:lineRule="auto"/>
              <w:ind w:left="32" w:right="36" w:firstLine="12"/>
              <w:jc w:val="center"/>
              <w:rPr>
                <w:rFonts w:ascii="Calibri" w:eastAsia="Calibri" w:hAnsi="Calibri"/>
                <w:b/>
                <w:sz w:val="8"/>
              </w:rPr>
            </w:pPr>
            <w:r w:rsidRPr="00E620E0">
              <w:rPr>
                <w:rFonts w:ascii="Calibri" w:eastAsia="Calibri" w:hAnsi="Calibri"/>
                <w:b/>
                <w:spacing w:val="-1"/>
                <w:w w:val="110"/>
                <w:sz w:val="8"/>
              </w:rPr>
              <w:t>Среднегодовая</w:t>
            </w:r>
            <w:r w:rsidRPr="00E620E0">
              <w:rPr>
                <w:rFonts w:ascii="Calibri" w:eastAsia="Calibri" w:hAnsi="Calibri"/>
                <w:b/>
                <w:spacing w:val="-19"/>
                <w:w w:val="110"/>
                <w:sz w:val="8"/>
              </w:rPr>
              <w:t xml:space="preserve"> </w:t>
            </w:r>
            <w:r w:rsidRPr="00E620E0">
              <w:rPr>
                <w:rFonts w:ascii="Calibri" w:eastAsia="Calibri" w:hAnsi="Calibri"/>
                <w:b/>
                <w:spacing w:val="-2"/>
                <w:w w:val="110"/>
                <w:sz w:val="8"/>
              </w:rPr>
              <w:t>стоимость,</w:t>
            </w:r>
            <w:r w:rsidRPr="00E620E0">
              <w:rPr>
                <w:rFonts w:ascii="Calibri" w:eastAsia="Calibri" w:hAnsi="Calibri"/>
                <w:b/>
                <w:w w:val="110"/>
                <w:sz w:val="8"/>
              </w:rPr>
              <w:t xml:space="preserve"> </w:t>
            </w:r>
            <w:r w:rsidRPr="00E620E0">
              <w:rPr>
                <w:rFonts w:ascii="Calibri" w:eastAsia="Calibri" w:hAnsi="Calibri"/>
                <w:b/>
                <w:spacing w:val="-1"/>
                <w:w w:val="110"/>
                <w:sz w:val="8"/>
              </w:rPr>
              <w:t>руб.</w:t>
            </w:r>
          </w:p>
        </w:tc>
        <w:tc>
          <w:tcPr>
            <w:tcW w:w="392" w:type="dxa"/>
            <w:shd w:val="clear" w:color="auto" w:fill="D9D9D9"/>
          </w:tcPr>
          <w:p w14:paraId="2A60013A" w14:textId="77777777" w:rsidR="001154EB" w:rsidRPr="00E620E0" w:rsidRDefault="001154EB" w:rsidP="0049222B">
            <w:pPr>
              <w:pStyle w:val="TableParagraph"/>
              <w:jc w:val="center"/>
              <w:rPr>
                <w:rFonts w:ascii="Calibri" w:eastAsia="Calibri" w:hAnsi="Calibri"/>
                <w:sz w:val="10"/>
              </w:rPr>
            </w:pPr>
          </w:p>
          <w:p w14:paraId="401BCEA9" w14:textId="77777777" w:rsidR="001154EB" w:rsidRPr="00E620E0" w:rsidRDefault="001154EB" w:rsidP="0049222B">
            <w:pPr>
              <w:pStyle w:val="TableParagraph"/>
              <w:spacing w:before="1" w:line="280" w:lineRule="auto"/>
              <w:ind w:left="29" w:right="45" w:hanging="1"/>
              <w:jc w:val="center"/>
              <w:rPr>
                <w:rFonts w:ascii="Calibri" w:eastAsia="Calibri" w:hAnsi="Calibri"/>
                <w:b/>
                <w:sz w:val="8"/>
              </w:rPr>
            </w:pPr>
            <w:r w:rsidRPr="00E620E0">
              <w:rPr>
                <w:rFonts w:ascii="Calibri" w:eastAsia="Calibri" w:hAnsi="Calibri"/>
                <w:b/>
                <w:spacing w:val="-1"/>
                <w:w w:val="110"/>
                <w:sz w:val="8"/>
              </w:rPr>
              <w:t>Авансовый</w:t>
            </w:r>
            <w:r w:rsidRPr="00E620E0">
              <w:rPr>
                <w:rFonts w:ascii="Calibri" w:eastAsia="Calibri" w:hAnsi="Calibri"/>
                <w:b/>
                <w:spacing w:val="-19"/>
                <w:w w:val="110"/>
                <w:sz w:val="8"/>
              </w:rPr>
              <w:t xml:space="preserve"> </w:t>
            </w:r>
            <w:r w:rsidRPr="00E620E0">
              <w:rPr>
                <w:rFonts w:ascii="Calibri" w:eastAsia="Calibri" w:hAnsi="Calibri"/>
                <w:b/>
                <w:spacing w:val="-3"/>
                <w:w w:val="110"/>
                <w:sz w:val="8"/>
              </w:rPr>
              <w:t xml:space="preserve">платеж </w:t>
            </w:r>
            <w:r w:rsidRPr="00E620E0">
              <w:rPr>
                <w:rFonts w:ascii="Calibri" w:eastAsia="Calibri" w:hAnsi="Calibri"/>
                <w:b/>
                <w:spacing w:val="-2"/>
                <w:w w:val="110"/>
                <w:sz w:val="8"/>
              </w:rPr>
              <w:t>за</w:t>
            </w:r>
            <w:r w:rsidRPr="00E620E0">
              <w:rPr>
                <w:rFonts w:ascii="Calibri" w:eastAsia="Calibri" w:hAnsi="Calibri"/>
                <w:b/>
                <w:spacing w:val="-1"/>
                <w:w w:val="110"/>
                <w:sz w:val="8"/>
              </w:rPr>
              <w:t xml:space="preserve"> </w:t>
            </w:r>
            <w:r w:rsidRPr="00E620E0">
              <w:rPr>
                <w:rFonts w:ascii="Calibri" w:eastAsia="Calibri" w:hAnsi="Calibri"/>
                <w:b/>
                <w:spacing w:val="-2"/>
                <w:w w:val="110"/>
                <w:sz w:val="8"/>
              </w:rPr>
              <w:t>9</w:t>
            </w:r>
            <w:r w:rsidRPr="00E620E0">
              <w:rPr>
                <w:rFonts w:ascii="Calibri" w:eastAsia="Calibri" w:hAnsi="Calibri"/>
                <w:b/>
                <w:spacing w:val="-1"/>
                <w:w w:val="110"/>
                <w:sz w:val="8"/>
              </w:rPr>
              <w:t xml:space="preserve"> </w:t>
            </w:r>
            <w:r w:rsidRPr="00E620E0">
              <w:rPr>
                <w:rFonts w:ascii="Calibri" w:eastAsia="Calibri" w:hAnsi="Calibri"/>
                <w:b/>
                <w:w w:val="110"/>
                <w:sz w:val="8"/>
              </w:rPr>
              <w:t>месяцев</w:t>
            </w:r>
          </w:p>
        </w:tc>
        <w:tc>
          <w:tcPr>
            <w:tcW w:w="372" w:type="dxa"/>
            <w:shd w:val="clear" w:color="auto" w:fill="auto"/>
          </w:tcPr>
          <w:p w14:paraId="05D3F2E7" w14:textId="77777777" w:rsidR="001154EB" w:rsidRPr="00E620E0" w:rsidRDefault="001154EB" w:rsidP="0049222B">
            <w:pPr>
              <w:pStyle w:val="TableParagraph"/>
              <w:spacing w:before="10" w:line="280" w:lineRule="auto"/>
              <w:ind w:left="27" w:right="43"/>
              <w:jc w:val="center"/>
              <w:rPr>
                <w:rFonts w:ascii="Calibri" w:eastAsia="Calibri" w:hAnsi="Calibri"/>
                <w:b/>
                <w:sz w:val="8"/>
              </w:rPr>
            </w:pPr>
            <w:r w:rsidRPr="00E620E0">
              <w:rPr>
                <w:rFonts w:ascii="Calibri" w:eastAsia="Calibri" w:hAnsi="Calibri"/>
                <w:b/>
                <w:w w:val="110"/>
                <w:sz w:val="8"/>
              </w:rPr>
              <w:t>Остаточная</w:t>
            </w:r>
          </w:p>
          <w:p w14:paraId="2F1A42AA" w14:textId="77777777" w:rsidR="001154EB" w:rsidRPr="00E620E0" w:rsidRDefault="001154EB" w:rsidP="0049222B">
            <w:pPr>
              <w:pStyle w:val="TableParagraph"/>
              <w:spacing w:before="1" w:line="280" w:lineRule="auto"/>
              <w:ind w:left="26" w:right="43"/>
              <w:jc w:val="center"/>
              <w:rPr>
                <w:rFonts w:ascii="Calibri" w:eastAsia="Calibri" w:hAnsi="Calibri"/>
                <w:b/>
                <w:sz w:val="8"/>
              </w:rPr>
            </w:pPr>
            <w:r w:rsidRPr="00E620E0">
              <w:rPr>
                <w:rFonts w:ascii="Calibri" w:eastAsia="Calibri" w:hAnsi="Calibri"/>
                <w:b/>
                <w:w w:val="110"/>
                <w:sz w:val="8"/>
              </w:rPr>
              <w:t>стоимость</w:t>
            </w:r>
            <w:r w:rsidRPr="00E620E0">
              <w:rPr>
                <w:rFonts w:ascii="Calibri" w:eastAsia="Calibri" w:hAnsi="Calibri"/>
                <w:b/>
                <w:spacing w:val="-19"/>
                <w:w w:val="110"/>
                <w:sz w:val="8"/>
              </w:rPr>
              <w:t xml:space="preserve"> </w:t>
            </w:r>
            <w:r w:rsidRPr="00E620E0">
              <w:rPr>
                <w:rFonts w:ascii="Calibri" w:eastAsia="Calibri" w:hAnsi="Calibri"/>
                <w:b/>
                <w:w w:val="110"/>
                <w:sz w:val="8"/>
              </w:rPr>
              <w:t>на</w:t>
            </w:r>
            <w:r w:rsidRPr="00E620E0">
              <w:rPr>
                <w:rFonts w:ascii="Calibri" w:eastAsia="Calibri" w:hAnsi="Calibri"/>
                <w:b/>
                <w:spacing w:val="-3"/>
                <w:w w:val="110"/>
                <w:sz w:val="8"/>
              </w:rPr>
              <w:t xml:space="preserve"> </w:t>
            </w:r>
            <w:r w:rsidRPr="00E620E0">
              <w:rPr>
                <w:rFonts w:ascii="Calibri" w:eastAsia="Calibri" w:hAnsi="Calibri"/>
                <w:b/>
                <w:w w:val="110"/>
                <w:sz w:val="8"/>
              </w:rPr>
              <w:t>01.11,</w:t>
            </w:r>
          </w:p>
          <w:p w14:paraId="1D7C36D2" w14:textId="77777777" w:rsidR="001154EB" w:rsidRPr="00E620E0" w:rsidRDefault="001154EB" w:rsidP="0049222B">
            <w:pPr>
              <w:pStyle w:val="TableParagraph"/>
              <w:spacing w:line="65" w:lineRule="exact"/>
              <w:ind w:left="27" w:right="42"/>
              <w:jc w:val="center"/>
              <w:rPr>
                <w:rFonts w:ascii="Calibri" w:eastAsia="Calibri" w:hAnsi="Calibri"/>
                <w:b/>
                <w:sz w:val="8"/>
              </w:rPr>
            </w:pPr>
            <w:r w:rsidRPr="00E620E0">
              <w:rPr>
                <w:rFonts w:ascii="Calibri" w:eastAsia="Calibri" w:hAnsi="Calibri"/>
                <w:b/>
                <w:w w:val="110"/>
                <w:sz w:val="8"/>
              </w:rPr>
              <w:t>руб.</w:t>
            </w:r>
          </w:p>
        </w:tc>
        <w:tc>
          <w:tcPr>
            <w:tcW w:w="382" w:type="dxa"/>
            <w:shd w:val="clear" w:color="auto" w:fill="auto"/>
          </w:tcPr>
          <w:p w14:paraId="414FDF92" w14:textId="77777777" w:rsidR="001154EB" w:rsidRPr="00E620E0" w:rsidRDefault="001154EB" w:rsidP="0049222B">
            <w:pPr>
              <w:pStyle w:val="TableParagraph"/>
              <w:spacing w:before="63" w:line="280" w:lineRule="auto"/>
              <w:ind w:left="9" w:right="29"/>
              <w:jc w:val="center"/>
              <w:rPr>
                <w:rFonts w:ascii="Calibri" w:eastAsia="Calibri" w:hAnsi="Calibri"/>
                <w:b/>
                <w:sz w:val="8"/>
              </w:rPr>
            </w:pPr>
            <w:r w:rsidRPr="00E620E0">
              <w:rPr>
                <w:rFonts w:ascii="Calibri" w:eastAsia="Calibri" w:hAnsi="Calibri"/>
                <w:b/>
                <w:w w:val="105"/>
                <w:sz w:val="8"/>
              </w:rPr>
              <w:t>Остаточная</w:t>
            </w:r>
            <w:r w:rsidRPr="00E620E0">
              <w:rPr>
                <w:rFonts w:ascii="Calibri" w:eastAsia="Calibri" w:hAnsi="Calibri"/>
                <w:b/>
                <w:spacing w:val="1"/>
                <w:w w:val="105"/>
                <w:sz w:val="8"/>
              </w:rPr>
              <w:t xml:space="preserve"> </w:t>
            </w:r>
            <w:r w:rsidRPr="00E620E0">
              <w:rPr>
                <w:rFonts w:ascii="Calibri" w:eastAsia="Calibri" w:hAnsi="Calibri"/>
                <w:b/>
                <w:w w:val="110"/>
                <w:sz w:val="8"/>
              </w:rPr>
              <w:t>стоимость</w:t>
            </w:r>
            <w:r w:rsidRPr="00E620E0">
              <w:rPr>
                <w:rFonts w:ascii="Calibri" w:eastAsia="Calibri" w:hAnsi="Calibri"/>
                <w:b/>
                <w:spacing w:val="1"/>
                <w:w w:val="110"/>
                <w:sz w:val="8"/>
              </w:rPr>
              <w:t xml:space="preserve"> </w:t>
            </w:r>
            <w:r w:rsidRPr="00E620E0">
              <w:rPr>
                <w:rFonts w:ascii="Calibri" w:eastAsia="Calibri" w:hAnsi="Calibri"/>
                <w:b/>
                <w:w w:val="110"/>
                <w:sz w:val="8"/>
              </w:rPr>
              <w:t>на</w:t>
            </w:r>
            <w:r w:rsidRPr="00E620E0">
              <w:rPr>
                <w:rFonts w:ascii="Calibri" w:eastAsia="Calibri" w:hAnsi="Calibri"/>
                <w:b/>
                <w:spacing w:val="-2"/>
                <w:w w:val="110"/>
                <w:sz w:val="8"/>
              </w:rPr>
              <w:t xml:space="preserve"> </w:t>
            </w:r>
            <w:r w:rsidRPr="00E620E0">
              <w:rPr>
                <w:rFonts w:ascii="Calibri" w:eastAsia="Calibri" w:hAnsi="Calibri"/>
                <w:b/>
                <w:w w:val="110"/>
                <w:sz w:val="8"/>
              </w:rPr>
              <w:t>01.12,</w:t>
            </w:r>
          </w:p>
          <w:p w14:paraId="3040B03E" w14:textId="77777777" w:rsidR="001154EB" w:rsidRPr="00E620E0" w:rsidRDefault="001154EB" w:rsidP="0049222B">
            <w:pPr>
              <w:pStyle w:val="TableParagraph"/>
              <w:spacing w:before="1"/>
              <w:ind w:left="1" w:right="22"/>
              <w:jc w:val="center"/>
              <w:rPr>
                <w:rFonts w:ascii="Calibri" w:eastAsia="Calibri" w:hAnsi="Calibri"/>
                <w:b/>
                <w:sz w:val="8"/>
              </w:rPr>
            </w:pPr>
            <w:r w:rsidRPr="00E620E0">
              <w:rPr>
                <w:rFonts w:ascii="Calibri" w:eastAsia="Calibri" w:hAnsi="Calibri"/>
                <w:b/>
                <w:w w:val="110"/>
                <w:sz w:val="8"/>
              </w:rPr>
              <w:t>руб.</w:t>
            </w:r>
          </w:p>
        </w:tc>
        <w:tc>
          <w:tcPr>
            <w:tcW w:w="491" w:type="dxa"/>
            <w:shd w:val="clear" w:color="auto" w:fill="auto"/>
          </w:tcPr>
          <w:p w14:paraId="3CB609F3" w14:textId="77777777" w:rsidR="001154EB" w:rsidRPr="00E620E0" w:rsidRDefault="001154EB" w:rsidP="0049222B">
            <w:pPr>
              <w:pStyle w:val="TableParagraph"/>
              <w:spacing w:before="10"/>
              <w:jc w:val="center"/>
              <w:rPr>
                <w:rFonts w:ascii="Calibri" w:eastAsia="Calibri" w:hAnsi="Calibri"/>
                <w:sz w:val="14"/>
              </w:rPr>
            </w:pPr>
          </w:p>
          <w:p w14:paraId="2EA8776F" w14:textId="77777777" w:rsidR="001154EB" w:rsidRPr="00E620E0" w:rsidRDefault="001154EB" w:rsidP="0049222B">
            <w:pPr>
              <w:pStyle w:val="TableParagraph"/>
              <w:spacing w:line="280" w:lineRule="auto"/>
              <w:ind w:left="15" w:right="31" w:firstLine="12"/>
              <w:jc w:val="center"/>
              <w:rPr>
                <w:rFonts w:ascii="Calibri" w:eastAsia="Calibri" w:hAnsi="Calibri"/>
                <w:b/>
                <w:sz w:val="8"/>
              </w:rPr>
            </w:pPr>
            <w:r w:rsidRPr="00E620E0">
              <w:rPr>
                <w:rFonts w:ascii="Calibri" w:eastAsia="Calibri" w:hAnsi="Calibri"/>
                <w:b/>
                <w:spacing w:val="-1"/>
                <w:w w:val="110"/>
                <w:sz w:val="8"/>
              </w:rPr>
              <w:t>Среднегодовая</w:t>
            </w:r>
            <w:r w:rsidRPr="00E620E0">
              <w:rPr>
                <w:rFonts w:ascii="Calibri" w:eastAsia="Calibri" w:hAnsi="Calibri"/>
                <w:b/>
                <w:spacing w:val="-19"/>
                <w:w w:val="110"/>
                <w:sz w:val="8"/>
              </w:rPr>
              <w:t xml:space="preserve"> </w:t>
            </w:r>
            <w:r w:rsidRPr="00E620E0">
              <w:rPr>
                <w:rFonts w:ascii="Calibri" w:eastAsia="Calibri" w:hAnsi="Calibri"/>
                <w:b/>
                <w:spacing w:val="-2"/>
                <w:w w:val="110"/>
                <w:sz w:val="8"/>
              </w:rPr>
              <w:t>стоимость,</w:t>
            </w:r>
            <w:r w:rsidRPr="00E620E0">
              <w:rPr>
                <w:rFonts w:ascii="Calibri" w:eastAsia="Calibri" w:hAnsi="Calibri"/>
                <w:b/>
                <w:spacing w:val="-1"/>
                <w:w w:val="110"/>
                <w:sz w:val="8"/>
              </w:rPr>
              <w:t xml:space="preserve"> руб.</w:t>
            </w:r>
          </w:p>
        </w:tc>
        <w:tc>
          <w:tcPr>
            <w:tcW w:w="541" w:type="dxa"/>
            <w:shd w:val="clear" w:color="auto" w:fill="D9D9D9"/>
          </w:tcPr>
          <w:p w14:paraId="0FFAB418" w14:textId="77777777" w:rsidR="001154EB" w:rsidRPr="00E620E0" w:rsidRDefault="001154EB" w:rsidP="0049222B">
            <w:pPr>
              <w:pStyle w:val="TableParagraph"/>
              <w:jc w:val="center"/>
              <w:rPr>
                <w:rFonts w:ascii="Calibri" w:eastAsia="Calibri" w:hAnsi="Calibri"/>
                <w:sz w:val="10"/>
              </w:rPr>
            </w:pPr>
          </w:p>
          <w:p w14:paraId="1FDBBD3C" w14:textId="77777777" w:rsidR="001154EB" w:rsidRPr="00E620E0" w:rsidRDefault="001154EB" w:rsidP="0049222B">
            <w:pPr>
              <w:pStyle w:val="TableParagraph"/>
              <w:spacing w:before="1" w:line="280" w:lineRule="auto"/>
              <w:ind w:left="37" w:right="62" w:firstLine="55"/>
              <w:jc w:val="center"/>
              <w:rPr>
                <w:rFonts w:ascii="Calibri" w:eastAsia="Calibri" w:hAnsi="Calibri"/>
                <w:b/>
                <w:sz w:val="8"/>
              </w:rPr>
            </w:pPr>
            <w:r w:rsidRPr="00E620E0">
              <w:rPr>
                <w:rFonts w:ascii="Calibri" w:eastAsia="Calibri" w:hAnsi="Calibri"/>
                <w:b/>
                <w:w w:val="110"/>
                <w:sz w:val="8"/>
              </w:rPr>
              <w:t>Исчисленная</w:t>
            </w:r>
            <w:r w:rsidRPr="00E620E0">
              <w:rPr>
                <w:rFonts w:ascii="Calibri" w:eastAsia="Calibri" w:hAnsi="Calibri"/>
                <w:b/>
                <w:spacing w:val="1"/>
                <w:w w:val="110"/>
                <w:sz w:val="8"/>
              </w:rPr>
              <w:t xml:space="preserve"> </w:t>
            </w:r>
            <w:r w:rsidRPr="00E620E0">
              <w:rPr>
                <w:rFonts w:ascii="Calibri" w:eastAsia="Calibri" w:hAnsi="Calibri"/>
                <w:b/>
                <w:spacing w:val="-2"/>
                <w:w w:val="110"/>
                <w:sz w:val="8"/>
              </w:rPr>
              <w:t>сумма</w:t>
            </w:r>
            <w:r w:rsidRPr="00E620E0">
              <w:rPr>
                <w:rFonts w:ascii="Calibri" w:eastAsia="Calibri" w:hAnsi="Calibri"/>
                <w:b/>
                <w:spacing w:val="-3"/>
                <w:w w:val="110"/>
                <w:sz w:val="8"/>
              </w:rPr>
              <w:t xml:space="preserve"> </w:t>
            </w:r>
            <w:r w:rsidRPr="00E620E0">
              <w:rPr>
                <w:rFonts w:ascii="Calibri" w:eastAsia="Calibri" w:hAnsi="Calibri"/>
                <w:b/>
                <w:spacing w:val="-2"/>
                <w:w w:val="110"/>
                <w:sz w:val="8"/>
              </w:rPr>
              <w:t xml:space="preserve">налога </w:t>
            </w:r>
            <w:r w:rsidRPr="00E620E0">
              <w:rPr>
                <w:rFonts w:ascii="Calibri" w:eastAsia="Calibri" w:hAnsi="Calibri"/>
                <w:b/>
                <w:spacing w:val="-1"/>
                <w:w w:val="110"/>
                <w:sz w:val="8"/>
              </w:rPr>
              <w:t>за</w:t>
            </w:r>
          </w:p>
          <w:p w14:paraId="4BF76955" w14:textId="77777777" w:rsidR="001154EB" w:rsidRPr="00E620E0" w:rsidRDefault="001154EB" w:rsidP="0049222B">
            <w:pPr>
              <w:pStyle w:val="TableParagraph"/>
              <w:ind w:left="290"/>
              <w:jc w:val="center"/>
              <w:rPr>
                <w:rFonts w:ascii="Calibri" w:eastAsia="Calibri" w:hAnsi="Calibri"/>
                <w:b/>
                <w:sz w:val="8"/>
              </w:rPr>
            </w:pPr>
            <w:r w:rsidRPr="00E620E0">
              <w:rPr>
                <w:rFonts w:ascii="Calibri" w:eastAsia="Calibri" w:hAnsi="Calibri"/>
                <w:b/>
                <w:w w:val="110"/>
                <w:sz w:val="8"/>
              </w:rPr>
              <w:t>год</w:t>
            </w:r>
          </w:p>
        </w:tc>
        <w:tc>
          <w:tcPr>
            <w:tcW w:w="386" w:type="dxa"/>
            <w:shd w:val="clear" w:color="auto" w:fill="auto"/>
          </w:tcPr>
          <w:p w14:paraId="6D90C71B" w14:textId="77777777" w:rsidR="001154EB" w:rsidRPr="00E620E0" w:rsidRDefault="001154EB" w:rsidP="0049222B">
            <w:pPr>
              <w:pStyle w:val="TableParagraph"/>
              <w:jc w:val="center"/>
              <w:rPr>
                <w:rFonts w:ascii="Calibri" w:eastAsia="Calibri" w:hAnsi="Calibri"/>
                <w:sz w:val="10"/>
              </w:rPr>
            </w:pPr>
          </w:p>
          <w:p w14:paraId="66333FDB" w14:textId="77777777" w:rsidR="001154EB" w:rsidRPr="00E620E0" w:rsidRDefault="001154EB" w:rsidP="0049222B">
            <w:pPr>
              <w:pStyle w:val="TableParagraph"/>
              <w:spacing w:before="1" w:line="280" w:lineRule="auto"/>
              <w:ind w:left="75" w:right="101" w:firstLine="36"/>
              <w:jc w:val="center"/>
              <w:rPr>
                <w:rFonts w:ascii="Calibri" w:eastAsia="Calibri" w:hAnsi="Calibri"/>
                <w:b/>
                <w:sz w:val="8"/>
              </w:rPr>
            </w:pPr>
            <w:r w:rsidRPr="00E620E0">
              <w:rPr>
                <w:rFonts w:ascii="Calibri" w:eastAsia="Calibri" w:hAnsi="Calibri"/>
                <w:b/>
                <w:w w:val="110"/>
                <w:sz w:val="8"/>
              </w:rPr>
              <w:t>Сумма</w:t>
            </w:r>
            <w:r w:rsidRPr="00E620E0">
              <w:rPr>
                <w:rFonts w:ascii="Calibri" w:eastAsia="Calibri" w:hAnsi="Calibri"/>
                <w:b/>
                <w:spacing w:val="1"/>
                <w:w w:val="110"/>
                <w:sz w:val="8"/>
              </w:rPr>
              <w:t xml:space="preserve"> </w:t>
            </w:r>
            <w:r w:rsidRPr="00E620E0">
              <w:rPr>
                <w:rFonts w:ascii="Calibri" w:eastAsia="Calibri" w:hAnsi="Calibri"/>
                <w:b/>
                <w:spacing w:val="-3"/>
                <w:w w:val="110"/>
                <w:sz w:val="8"/>
              </w:rPr>
              <w:t>налога к</w:t>
            </w:r>
            <w:r w:rsidRPr="00E620E0">
              <w:rPr>
                <w:rFonts w:ascii="Calibri" w:eastAsia="Calibri" w:hAnsi="Calibri"/>
                <w:b/>
                <w:spacing w:val="-2"/>
                <w:w w:val="110"/>
                <w:sz w:val="8"/>
              </w:rPr>
              <w:t xml:space="preserve"> </w:t>
            </w:r>
            <w:r w:rsidRPr="00E620E0">
              <w:rPr>
                <w:rFonts w:ascii="Calibri" w:eastAsia="Calibri" w:hAnsi="Calibri"/>
                <w:b/>
                <w:w w:val="110"/>
                <w:sz w:val="8"/>
              </w:rPr>
              <w:t>доплате</w:t>
            </w:r>
          </w:p>
        </w:tc>
      </w:tr>
      <w:tr w:rsidR="001154EB" w14:paraId="2C180FE1" w14:textId="77777777" w:rsidTr="0049222B">
        <w:trPr>
          <w:trHeight w:val="114"/>
        </w:trPr>
        <w:tc>
          <w:tcPr>
            <w:tcW w:w="665" w:type="dxa"/>
            <w:shd w:val="clear" w:color="auto" w:fill="auto"/>
          </w:tcPr>
          <w:p w14:paraId="5AA604C1"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2E114BC9"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68953888"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3FA6A36E"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76D88D9F"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6CBE04B8"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50C7FFB4"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23A975C8"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371847E2" w14:textId="77777777" w:rsidR="001154EB" w:rsidRPr="00E620E0" w:rsidRDefault="001154EB" w:rsidP="0049222B">
            <w:pPr>
              <w:pStyle w:val="TableParagraph"/>
              <w:spacing w:before="8" w:line="87" w:lineRule="exact"/>
              <w:ind w:right="14"/>
              <w:jc w:val="right"/>
              <w:rPr>
                <w:rFonts w:ascii="Calibri" w:eastAsia="Calibri" w:hAnsi="Calibri"/>
                <w:sz w:val="9"/>
              </w:rPr>
            </w:pPr>
            <w:r w:rsidRPr="00E620E0">
              <w:rPr>
                <w:rFonts w:ascii="Calibri" w:eastAsia="Calibri" w:hAnsi="Calibri"/>
                <w:w w:val="106"/>
                <w:sz w:val="9"/>
              </w:rPr>
              <w:t>0</w:t>
            </w:r>
          </w:p>
        </w:tc>
        <w:tc>
          <w:tcPr>
            <w:tcW w:w="521" w:type="dxa"/>
            <w:shd w:val="clear" w:color="auto" w:fill="D9D9D9"/>
          </w:tcPr>
          <w:p w14:paraId="398A74DB" w14:textId="77777777" w:rsidR="001154EB" w:rsidRPr="00E620E0" w:rsidRDefault="001154EB" w:rsidP="0049222B">
            <w:pPr>
              <w:pStyle w:val="TableParagraph"/>
              <w:spacing w:before="8" w:line="87" w:lineRule="exact"/>
              <w:ind w:right="15"/>
              <w:jc w:val="right"/>
              <w:rPr>
                <w:rFonts w:ascii="Calibri" w:eastAsia="Calibri" w:hAnsi="Calibri"/>
                <w:sz w:val="9"/>
              </w:rPr>
            </w:pPr>
            <w:r w:rsidRPr="00E620E0">
              <w:rPr>
                <w:rFonts w:ascii="Calibri" w:eastAsia="Calibri" w:hAnsi="Calibri"/>
                <w:w w:val="106"/>
                <w:sz w:val="9"/>
              </w:rPr>
              <w:t>0</w:t>
            </w:r>
          </w:p>
        </w:tc>
        <w:tc>
          <w:tcPr>
            <w:tcW w:w="401" w:type="dxa"/>
            <w:shd w:val="clear" w:color="auto" w:fill="auto"/>
          </w:tcPr>
          <w:p w14:paraId="0FB1C18A"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315A85A7"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78C62C2F"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659A0314" w14:textId="77777777" w:rsidR="001154EB" w:rsidRPr="00E620E0" w:rsidRDefault="001154EB" w:rsidP="0049222B">
            <w:pPr>
              <w:pStyle w:val="TableParagraph"/>
              <w:spacing w:before="8" w:line="87" w:lineRule="exact"/>
              <w:ind w:right="19"/>
              <w:jc w:val="right"/>
              <w:rPr>
                <w:rFonts w:ascii="Calibri" w:eastAsia="Calibri" w:hAnsi="Calibri"/>
                <w:sz w:val="9"/>
              </w:rPr>
            </w:pPr>
            <w:r w:rsidRPr="00E620E0">
              <w:rPr>
                <w:rFonts w:ascii="Calibri" w:eastAsia="Calibri" w:hAnsi="Calibri"/>
                <w:w w:val="106"/>
                <w:sz w:val="9"/>
              </w:rPr>
              <w:t>0</w:t>
            </w:r>
          </w:p>
        </w:tc>
        <w:tc>
          <w:tcPr>
            <w:tcW w:w="491" w:type="dxa"/>
            <w:shd w:val="clear" w:color="auto" w:fill="D9D9D9"/>
          </w:tcPr>
          <w:p w14:paraId="607507C8" w14:textId="77777777" w:rsidR="001154EB" w:rsidRPr="00E620E0" w:rsidRDefault="001154EB" w:rsidP="0049222B">
            <w:pPr>
              <w:pStyle w:val="TableParagraph"/>
              <w:spacing w:before="8" w:line="87" w:lineRule="exact"/>
              <w:ind w:right="20"/>
              <w:jc w:val="right"/>
              <w:rPr>
                <w:rFonts w:ascii="Calibri" w:eastAsia="Calibri" w:hAnsi="Calibri"/>
                <w:sz w:val="9"/>
              </w:rPr>
            </w:pPr>
            <w:r w:rsidRPr="00E620E0">
              <w:rPr>
                <w:rFonts w:ascii="Calibri" w:eastAsia="Calibri" w:hAnsi="Calibri"/>
                <w:w w:val="106"/>
                <w:sz w:val="9"/>
              </w:rPr>
              <w:t>0</w:t>
            </w:r>
          </w:p>
        </w:tc>
        <w:tc>
          <w:tcPr>
            <w:tcW w:w="367" w:type="dxa"/>
            <w:shd w:val="clear" w:color="auto" w:fill="auto"/>
          </w:tcPr>
          <w:p w14:paraId="04B8649E"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30F8B686"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507F0433"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33D10A58" w14:textId="77777777" w:rsidR="001154EB" w:rsidRPr="00E620E0" w:rsidRDefault="001154EB" w:rsidP="0049222B">
            <w:pPr>
              <w:pStyle w:val="TableParagraph"/>
              <w:spacing w:before="8" w:line="87" w:lineRule="exact"/>
              <w:ind w:right="23"/>
              <w:jc w:val="right"/>
              <w:rPr>
                <w:rFonts w:ascii="Calibri" w:eastAsia="Calibri" w:hAnsi="Calibri"/>
                <w:sz w:val="9"/>
              </w:rPr>
            </w:pPr>
            <w:r w:rsidRPr="00E620E0">
              <w:rPr>
                <w:rFonts w:ascii="Calibri" w:eastAsia="Calibri" w:hAnsi="Calibri"/>
                <w:w w:val="106"/>
                <w:sz w:val="9"/>
              </w:rPr>
              <w:t>0</w:t>
            </w:r>
          </w:p>
        </w:tc>
        <w:tc>
          <w:tcPr>
            <w:tcW w:w="392" w:type="dxa"/>
            <w:shd w:val="clear" w:color="auto" w:fill="D9D9D9"/>
          </w:tcPr>
          <w:p w14:paraId="7586A86F" w14:textId="77777777" w:rsidR="001154EB" w:rsidRPr="00E620E0" w:rsidRDefault="001154EB" w:rsidP="0049222B">
            <w:pPr>
              <w:pStyle w:val="TableParagraph"/>
              <w:spacing w:before="8" w:line="87" w:lineRule="exact"/>
              <w:ind w:right="25"/>
              <w:jc w:val="right"/>
              <w:rPr>
                <w:rFonts w:ascii="Calibri" w:eastAsia="Calibri" w:hAnsi="Calibri"/>
                <w:sz w:val="9"/>
              </w:rPr>
            </w:pPr>
            <w:r w:rsidRPr="00E620E0">
              <w:rPr>
                <w:rFonts w:ascii="Calibri" w:eastAsia="Calibri" w:hAnsi="Calibri"/>
                <w:w w:val="106"/>
                <w:sz w:val="9"/>
              </w:rPr>
              <w:t>0</w:t>
            </w:r>
          </w:p>
        </w:tc>
        <w:tc>
          <w:tcPr>
            <w:tcW w:w="372" w:type="dxa"/>
            <w:shd w:val="clear" w:color="auto" w:fill="auto"/>
          </w:tcPr>
          <w:p w14:paraId="49F89BB1"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6179A865"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133E1564" w14:textId="77777777" w:rsidR="001154EB" w:rsidRPr="00E620E0" w:rsidRDefault="001154EB" w:rsidP="0049222B">
            <w:pPr>
              <w:pStyle w:val="TableParagraph"/>
              <w:spacing w:before="8" w:line="87" w:lineRule="exact"/>
              <w:ind w:right="29"/>
              <w:jc w:val="right"/>
              <w:rPr>
                <w:rFonts w:ascii="Calibri" w:eastAsia="Calibri" w:hAnsi="Calibri"/>
                <w:sz w:val="9"/>
              </w:rPr>
            </w:pPr>
            <w:r w:rsidRPr="00E620E0">
              <w:rPr>
                <w:rFonts w:ascii="Calibri" w:eastAsia="Calibri" w:hAnsi="Calibri"/>
                <w:w w:val="106"/>
                <w:sz w:val="9"/>
              </w:rPr>
              <w:t>0</w:t>
            </w:r>
          </w:p>
        </w:tc>
        <w:tc>
          <w:tcPr>
            <w:tcW w:w="541" w:type="dxa"/>
            <w:shd w:val="clear" w:color="auto" w:fill="D9D9D9"/>
          </w:tcPr>
          <w:p w14:paraId="4FC769FB" w14:textId="77777777" w:rsidR="001154EB" w:rsidRPr="00E620E0" w:rsidRDefault="001154EB" w:rsidP="0049222B">
            <w:pPr>
              <w:pStyle w:val="TableParagraph"/>
              <w:spacing w:before="8" w:line="87" w:lineRule="exact"/>
              <w:ind w:right="30"/>
              <w:jc w:val="right"/>
              <w:rPr>
                <w:rFonts w:ascii="Calibri" w:eastAsia="Calibri" w:hAnsi="Calibri"/>
                <w:sz w:val="9"/>
              </w:rPr>
            </w:pPr>
            <w:r w:rsidRPr="00E620E0">
              <w:rPr>
                <w:rFonts w:ascii="Calibri" w:eastAsia="Calibri" w:hAnsi="Calibri"/>
                <w:w w:val="106"/>
                <w:sz w:val="9"/>
              </w:rPr>
              <w:t>0</w:t>
            </w:r>
          </w:p>
        </w:tc>
        <w:tc>
          <w:tcPr>
            <w:tcW w:w="386" w:type="dxa"/>
            <w:shd w:val="clear" w:color="auto" w:fill="auto"/>
          </w:tcPr>
          <w:p w14:paraId="3039950E" w14:textId="77777777" w:rsidR="001154EB" w:rsidRPr="00E620E0" w:rsidRDefault="001154EB" w:rsidP="0049222B">
            <w:pPr>
              <w:pStyle w:val="TableParagraph"/>
              <w:spacing w:before="8" w:line="87" w:lineRule="exact"/>
              <w:ind w:right="33"/>
              <w:jc w:val="right"/>
              <w:rPr>
                <w:rFonts w:ascii="Calibri" w:eastAsia="Calibri" w:hAnsi="Calibri"/>
                <w:sz w:val="9"/>
              </w:rPr>
            </w:pPr>
            <w:r w:rsidRPr="00E620E0">
              <w:rPr>
                <w:rFonts w:ascii="Calibri" w:eastAsia="Calibri" w:hAnsi="Calibri"/>
                <w:w w:val="106"/>
                <w:sz w:val="9"/>
              </w:rPr>
              <w:t>0</w:t>
            </w:r>
          </w:p>
        </w:tc>
      </w:tr>
      <w:tr w:rsidR="001154EB" w14:paraId="4560AC49" w14:textId="77777777" w:rsidTr="0049222B">
        <w:trPr>
          <w:trHeight w:val="114"/>
        </w:trPr>
        <w:tc>
          <w:tcPr>
            <w:tcW w:w="665" w:type="dxa"/>
            <w:shd w:val="clear" w:color="auto" w:fill="auto"/>
          </w:tcPr>
          <w:p w14:paraId="322603C1"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776AD4DB"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5874DC47"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1633806A"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50D21635"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26AAD5D5"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02DA1969"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040D7A22"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14132B8B" w14:textId="77777777" w:rsidR="001154EB" w:rsidRPr="00E620E0" w:rsidRDefault="001154EB" w:rsidP="0049222B">
            <w:pPr>
              <w:pStyle w:val="TableParagraph"/>
              <w:spacing w:before="8" w:line="87" w:lineRule="exact"/>
              <w:ind w:right="14"/>
              <w:jc w:val="right"/>
              <w:rPr>
                <w:rFonts w:ascii="Calibri" w:eastAsia="Calibri" w:hAnsi="Calibri"/>
                <w:sz w:val="9"/>
              </w:rPr>
            </w:pPr>
            <w:r w:rsidRPr="00E620E0">
              <w:rPr>
                <w:rFonts w:ascii="Calibri" w:eastAsia="Calibri" w:hAnsi="Calibri"/>
                <w:w w:val="106"/>
                <w:sz w:val="9"/>
              </w:rPr>
              <w:t>0</w:t>
            </w:r>
          </w:p>
        </w:tc>
        <w:tc>
          <w:tcPr>
            <w:tcW w:w="521" w:type="dxa"/>
            <w:shd w:val="clear" w:color="auto" w:fill="D9D9D9"/>
          </w:tcPr>
          <w:p w14:paraId="3E7A3F04" w14:textId="77777777" w:rsidR="001154EB" w:rsidRPr="00E620E0" w:rsidRDefault="001154EB" w:rsidP="0049222B">
            <w:pPr>
              <w:pStyle w:val="TableParagraph"/>
              <w:spacing w:before="8" w:line="87" w:lineRule="exact"/>
              <w:ind w:right="15"/>
              <w:jc w:val="right"/>
              <w:rPr>
                <w:rFonts w:ascii="Calibri" w:eastAsia="Calibri" w:hAnsi="Calibri"/>
                <w:sz w:val="9"/>
              </w:rPr>
            </w:pPr>
            <w:r w:rsidRPr="00E620E0">
              <w:rPr>
                <w:rFonts w:ascii="Calibri" w:eastAsia="Calibri" w:hAnsi="Calibri"/>
                <w:w w:val="106"/>
                <w:sz w:val="9"/>
              </w:rPr>
              <w:t>0</w:t>
            </w:r>
          </w:p>
        </w:tc>
        <w:tc>
          <w:tcPr>
            <w:tcW w:w="401" w:type="dxa"/>
            <w:shd w:val="clear" w:color="auto" w:fill="auto"/>
          </w:tcPr>
          <w:p w14:paraId="72D04AA3"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3BCC50FE"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284BEAD4"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037C9698" w14:textId="77777777" w:rsidR="001154EB" w:rsidRPr="00E620E0" w:rsidRDefault="001154EB" w:rsidP="0049222B">
            <w:pPr>
              <w:pStyle w:val="TableParagraph"/>
              <w:spacing w:before="8" w:line="87" w:lineRule="exact"/>
              <w:ind w:right="19"/>
              <w:jc w:val="right"/>
              <w:rPr>
                <w:rFonts w:ascii="Calibri" w:eastAsia="Calibri" w:hAnsi="Calibri"/>
                <w:sz w:val="9"/>
              </w:rPr>
            </w:pPr>
            <w:r w:rsidRPr="00E620E0">
              <w:rPr>
                <w:rFonts w:ascii="Calibri" w:eastAsia="Calibri" w:hAnsi="Calibri"/>
                <w:w w:val="106"/>
                <w:sz w:val="9"/>
              </w:rPr>
              <w:t>0</w:t>
            </w:r>
          </w:p>
        </w:tc>
        <w:tc>
          <w:tcPr>
            <w:tcW w:w="491" w:type="dxa"/>
            <w:shd w:val="clear" w:color="auto" w:fill="D9D9D9"/>
          </w:tcPr>
          <w:p w14:paraId="5DA9F4F2" w14:textId="77777777" w:rsidR="001154EB" w:rsidRPr="00E620E0" w:rsidRDefault="001154EB" w:rsidP="0049222B">
            <w:pPr>
              <w:pStyle w:val="TableParagraph"/>
              <w:spacing w:before="8" w:line="87" w:lineRule="exact"/>
              <w:ind w:right="20"/>
              <w:jc w:val="right"/>
              <w:rPr>
                <w:rFonts w:ascii="Calibri" w:eastAsia="Calibri" w:hAnsi="Calibri"/>
                <w:sz w:val="9"/>
              </w:rPr>
            </w:pPr>
            <w:r w:rsidRPr="00E620E0">
              <w:rPr>
                <w:rFonts w:ascii="Calibri" w:eastAsia="Calibri" w:hAnsi="Calibri"/>
                <w:w w:val="106"/>
                <w:sz w:val="9"/>
              </w:rPr>
              <w:t>0</w:t>
            </w:r>
          </w:p>
        </w:tc>
        <w:tc>
          <w:tcPr>
            <w:tcW w:w="367" w:type="dxa"/>
            <w:shd w:val="clear" w:color="auto" w:fill="auto"/>
          </w:tcPr>
          <w:p w14:paraId="5C26DCCD"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59F18C19"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22987CF1"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4EFDE591" w14:textId="77777777" w:rsidR="001154EB" w:rsidRPr="00E620E0" w:rsidRDefault="001154EB" w:rsidP="0049222B">
            <w:pPr>
              <w:pStyle w:val="TableParagraph"/>
              <w:spacing w:before="8" w:line="87" w:lineRule="exact"/>
              <w:ind w:right="23"/>
              <w:jc w:val="right"/>
              <w:rPr>
                <w:rFonts w:ascii="Calibri" w:eastAsia="Calibri" w:hAnsi="Calibri"/>
                <w:sz w:val="9"/>
              </w:rPr>
            </w:pPr>
            <w:r w:rsidRPr="00E620E0">
              <w:rPr>
                <w:rFonts w:ascii="Calibri" w:eastAsia="Calibri" w:hAnsi="Calibri"/>
                <w:w w:val="106"/>
                <w:sz w:val="9"/>
              </w:rPr>
              <w:t>0</w:t>
            </w:r>
          </w:p>
        </w:tc>
        <w:tc>
          <w:tcPr>
            <w:tcW w:w="392" w:type="dxa"/>
            <w:shd w:val="clear" w:color="auto" w:fill="D9D9D9"/>
          </w:tcPr>
          <w:p w14:paraId="7D5CD878" w14:textId="77777777" w:rsidR="001154EB" w:rsidRPr="00E620E0" w:rsidRDefault="001154EB" w:rsidP="0049222B">
            <w:pPr>
              <w:pStyle w:val="TableParagraph"/>
              <w:spacing w:before="8" w:line="87" w:lineRule="exact"/>
              <w:ind w:right="25"/>
              <w:jc w:val="right"/>
              <w:rPr>
                <w:rFonts w:ascii="Calibri" w:eastAsia="Calibri" w:hAnsi="Calibri"/>
                <w:sz w:val="9"/>
              </w:rPr>
            </w:pPr>
            <w:r w:rsidRPr="00E620E0">
              <w:rPr>
                <w:rFonts w:ascii="Calibri" w:eastAsia="Calibri" w:hAnsi="Calibri"/>
                <w:w w:val="106"/>
                <w:sz w:val="9"/>
              </w:rPr>
              <w:t>0</w:t>
            </w:r>
          </w:p>
        </w:tc>
        <w:tc>
          <w:tcPr>
            <w:tcW w:w="372" w:type="dxa"/>
            <w:shd w:val="clear" w:color="auto" w:fill="auto"/>
          </w:tcPr>
          <w:p w14:paraId="6DE969E7"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2E90BBEE"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01865A6E" w14:textId="77777777" w:rsidR="001154EB" w:rsidRPr="00E620E0" w:rsidRDefault="001154EB" w:rsidP="0049222B">
            <w:pPr>
              <w:pStyle w:val="TableParagraph"/>
              <w:spacing w:before="8" w:line="87" w:lineRule="exact"/>
              <w:ind w:right="29"/>
              <w:jc w:val="right"/>
              <w:rPr>
                <w:rFonts w:ascii="Calibri" w:eastAsia="Calibri" w:hAnsi="Calibri"/>
                <w:sz w:val="9"/>
              </w:rPr>
            </w:pPr>
            <w:r w:rsidRPr="00E620E0">
              <w:rPr>
                <w:rFonts w:ascii="Calibri" w:eastAsia="Calibri" w:hAnsi="Calibri"/>
                <w:w w:val="106"/>
                <w:sz w:val="9"/>
              </w:rPr>
              <w:t>0</w:t>
            </w:r>
          </w:p>
        </w:tc>
        <w:tc>
          <w:tcPr>
            <w:tcW w:w="541" w:type="dxa"/>
            <w:shd w:val="clear" w:color="auto" w:fill="D9D9D9"/>
          </w:tcPr>
          <w:p w14:paraId="1A47CD95" w14:textId="77777777" w:rsidR="001154EB" w:rsidRPr="00E620E0" w:rsidRDefault="001154EB" w:rsidP="0049222B">
            <w:pPr>
              <w:pStyle w:val="TableParagraph"/>
              <w:spacing w:before="8" w:line="87" w:lineRule="exact"/>
              <w:ind w:right="30"/>
              <w:jc w:val="right"/>
              <w:rPr>
                <w:rFonts w:ascii="Calibri" w:eastAsia="Calibri" w:hAnsi="Calibri"/>
                <w:sz w:val="9"/>
              </w:rPr>
            </w:pPr>
            <w:r w:rsidRPr="00E620E0">
              <w:rPr>
                <w:rFonts w:ascii="Calibri" w:eastAsia="Calibri" w:hAnsi="Calibri"/>
                <w:w w:val="106"/>
                <w:sz w:val="9"/>
              </w:rPr>
              <w:t>0</w:t>
            </w:r>
          </w:p>
        </w:tc>
        <w:tc>
          <w:tcPr>
            <w:tcW w:w="386" w:type="dxa"/>
            <w:shd w:val="clear" w:color="auto" w:fill="auto"/>
          </w:tcPr>
          <w:p w14:paraId="4FA699A2" w14:textId="77777777" w:rsidR="001154EB" w:rsidRPr="00E620E0" w:rsidRDefault="001154EB" w:rsidP="0049222B">
            <w:pPr>
              <w:pStyle w:val="TableParagraph"/>
              <w:spacing w:before="8" w:line="87" w:lineRule="exact"/>
              <w:ind w:right="33"/>
              <w:jc w:val="right"/>
              <w:rPr>
                <w:rFonts w:ascii="Calibri" w:eastAsia="Calibri" w:hAnsi="Calibri"/>
                <w:sz w:val="9"/>
              </w:rPr>
            </w:pPr>
            <w:r w:rsidRPr="00E620E0">
              <w:rPr>
                <w:rFonts w:ascii="Calibri" w:eastAsia="Calibri" w:hAnsi="Calibri"/>
                <w:w w:val="106"/>
                <w:sz w:val="9"/>
              </w:rPr>
              <w:t>0</w:t>
            </w:r>
          </w:p>
        </w:tc>
      </w:tr>
      <w:tr w:rsidR="001154EB" w14:paraId="744252CE" w14:textId="77777777" w:rsidTr="0049222B">
        <w:trPr>
          <w:trHeight w:val="114"/>
        </w:trPr>
        <w:tc>
          <w:tcPr>
            <w:tcW w:w="665" w:type="dxa"/>
            <w:shd w:val="clear" w:color="auto" w:fill="auto"/>
          </w:tcPr>
          <w:p w14:paraId="28BE592B"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296F88A2"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36D989AA"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52831E4A"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0B2DED6E"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7BFA41B1"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4AB70E00"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6BA0E2A6"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1623F38B" w14:textId="77777777" w:rsidR="001154EB" w:rsidRPr="00E620E0" w:rsidRDefault="001154EB" w:rsidP="0049222B">
            <w:pPr>
              <w:pStyle w:val="TableParagraph"/>
              <w:spacing w:before="8" w:line="87" w:lineRule="exact"/>
              <w:ind w:right="14"/>
              <w:jc w:val="right"/>
              <w:rPr>
                <w:rFonts w:ascii="Calibri" w:eastAsia="Calibri" w:hAnsi="Calibri"/>
                <w:sz w:val="9"/>
              </w:rPr>
            </w:pPr>
            <w:r w:rsidRPr="00E620E0">
              <w:rPr>
                <w:rFonts w:ascii="Calibri" w:eastAsia="Calibri" w:hAnsi="Calibri"/>
                <w:w w:val="106"/>
                <w:sz w:val="9"/>
              </w:rPr>
              <w:t>0</w:t>
            </w:r>
          </w:p>
        </w:tc>
        <w:tc>
          <w:tcPr>
            <w:tcW w:w="521" w:type="dxa"/>
            <w:shd w:val="clear" w:color="auto" w:fill="D9D9D9"/>
          </w:tcPr>
          <w:p w14:paraId="7C42CB12" w14:textId="77777777" w:rsidR="001154EB" w:rsidRPr="00E620E0" w:rsidRDefault="001154EB" w:rsidP="0049222B">
            <w:pPr>
              <w:pStyle w:val="TableParagraph"/>
              <w:spacing w:before="8" w:line="87" w:lineRule="exact"/>
              <w:ind w:right="15"/>
              <w:jc w:val="right"/>
              <w:rPr>
                <w:rFonts w:ascii="Calibri" w:eastAsia="Calibri" w:hAnsi="Calibri"/>
                <w:sz w:val="9"/>
              </w:rPr>
            </w:pPr>
            <w:r w:rsidRPr="00E620E0">
              <w:rPr>
                <w:rFonts w:ascii="Calibri" w:eastAsia="Calibri" w:hAnsi="Calibri"/>
                <w:w w:val="106"/>
                <w:sz w:val="9"/>
              </w:rPr>
              <w:t>0</w:t>
            </w:r>
          </w:p>
        </w:tc>
        <w:tc>
          <w:tcPr>
            <w:tcW w:w="401" w:type="dxa"/>
            <w:shd w:val="clear" w:color="auto" w:fill="auto"/>
          </w:tcPr>
          <w:p w14:paraId="29757EDB"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1B906137"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0CEE43AA"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2BA68B94" w14:textId="77777777" w:rsidR="001154EB" w:rsidRPr="00E620E0" w:rsidRDefault="001154EB" w:rsidP="0049222B">
            <w:pPr>
              <w:pStyle w:val="TableParagraph"/>
              <w:spacing w:before="8" w:line="87" w:lineRule="exact"/>
              <w:ind w:right="19"/>
              <w:jc w:val="right"/>
              <w:rPr>
                <w:rFonts w:ascii="Calibri" w:eastAsia="Calibri" w:hAnsi="Calibri"/>
                <w:sz w:val="9"/>
              </w:rPr>
            </w:pPr>
            <w:r w:rsidRPr="00E620E0">
              <w:rPr>
                <w:rFonts w:ascii="Calibri" w:eastAsia="Calibri" w:hAnsi="Calibri"/>
                <w:w w:val="106"/>
                <w:sz w:val="9"/>
              </w:rPr>
              <w:t>0</w:t>
            </w:r>
          </w:p>
        </w:tc>
        <w:tc>
          <w:tcPr>
            <w:tcW w:w="491" w:type="dxa"/>
            <w:shd w:val="clear" w:color="auto" w:fill="D9D9D9"/>
          </w:tcPr>
          <w:p w14:paraId="2F4576CC" w14:textId="77777777" w:rsidR="001154EB" w:rsidRPr="00E620E0" w:rsidRDefault="001154EB" w:rsidP="0049222B">
            <w:pPr>
              <w:pStyle w:val="TableParagraph"/>
              <w:spacing w:before="8" w:line="87" w:lineRule="exact"/>
              <w:ind w:right="20"/>
              <w:jc w:val="right"/>
              <w:rPr>
                <w:rFonts w:ascii="Calibri" w:eastAsia="Calibri" w:hAnsi="Calibri"/>
                <w:sz w:val="9"/>
              </w:rPr>
            </w:pPr>
            <w:r w:rsidRPr="00E620E0">
              <w:rPr>
                <w:rFonts w:ascii="Calibri" w:eastAsia="Calibri" w:hAnsi="Calibri"/>
                <w:w w:val="106"/>
                <w:sz w:val="9"/>
              </w:rPr>
              <w:t>0</w:t>
            </w:r>
          </w:p>
        </w:tc>
        <w:tc>
          <w:tcPr>
            <w:tcW w:w="367" w:type="dxa"/>
            <w:shd w:val="clear" w:color="auto" w:fill="auto"/>
          </w:tcPr>
          <w:p w14:paraId="16EB3545"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586764A4"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118CD9D9"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638E0D61" w14:textId="77777777" w:rsidR="001154EB" w:rsidRPr="00E620E0" w:rsidRDefault="001154EB" w:rsidP="0049222B">
            <w:pPr>
              <w:pStyle w:val="TableParagraph"/>
              <w:spacing w:before="8" w:line="87" w:lineRule="exact"/>
              <w:ind w:right="23"/>
              <w:jc w:val="right"/>
              <w:rPr>
                <w:rFonts w:ascii="Calibri" w:eastAsia="Calibri" w:hAnsi="Calibri"/>
                <w:sz w:val="9"/>
              </w:rPr>
            </w:pPr>
            <w:r w:rsidRPr="00E620E0">
              <w:rPr>
                <w:rFonts w:ascii="Calibri" w:eastAsia="Calibri" w:hAnsi="Calibri"/>
                <w:w w:val="106"/>
                <w:sz w:val="9"/>
              </w:rPr>
              <w:t>0</w:t>
            </w:r>
          </w:p>
        </w:tc>
        <w:tc>
          <w:tcPr>
            <w:tcW w:w="392" w:type="dxa"/>
            <w:shd w:val="clear" w:color="auto" w:fill="D9D9D9"/>
          </w:tcPr>
          <w:p w14:paraId="5BA4413E" w14:textId="77777777" w:rsidR="001154EB" w:rsidRPr="00E620E0" w:rsidRDefault="001154EB" w:rsidP="0049222B">
            <w:pPr>
              <w:pStyle w:val="TableParagraph"/>
              <w:spacing w:before="8" w:line="87" w:lineRule="exact"/>
              <w:ind w:right="25"/>
              <w:jc w:val="right"/>
              <w:rPr>
                <w:rFonts w:ascii="Calibri" w:eastAsia="Calibri" w:hAnsi="Calibri"/>
                <w:sz w:val="9"/>
              </w:rPr>
            </w:pPr>
            <w:r w:rsidRPr="00E620E0">
              <w:rPr>
                <w:rFonts w:ascii="Calibri" w:eastAsia="Calibri" w:hAnsi="Calibri"/>
                <w:w w:val="106"/>
                <w:sz w:val="9"/>
              </w:rPr>
              <w:t>0</w:t>
            </w:r>
          </w:p>
        </w:tc>
        <w:tc>
          <w:tcPr>
            <w:tcW w:w="372" w:type="dxa"/>
            <w:shd w:val="clear" w:color="auto" w:fill="auto"/>
          </w:tcPr>
          <w:p w14:paraId="4767BCCB"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71C28658"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4EA8CC90" w14:textId="77777777" w:rsidR="001154EB" w:rsidRPr="00E620E0" w:rsidRDefault="001154EB" w:rsidP="0049222B">
            <w:pPr>
              <w:pStyle w:val="TableParagraph"/>
              <w:spacing w:before="8" w:line="87" w:lineRule="exact"/>
              <w:ind w:right="29"/>
              <w:jc w:val="right"/>
              <w:rPr>
                <w:rFonts w:ascii="Calibri" w:eastAsia="Calibri" w:hAnsi="Calibri"/>
                <w:sz w:val="9"/>
              </w:rPr>
            </w:pPr>
            <w:r w:rsidRPr="00E620E0">
              <w:rPr>
                <w:rFonts w:ascii="Calibri" w:eastAsia="Calibri" w:hAnsi="Calibri"/>
                <w:w w:val="106"/>
                <w:sz w:val="9"/>
              </w:rPr>
              <w:t>0</w:t>
            </w:r>
          </w:p>
        </w:tc>
        <w:tc>
          <w:tcPr>
            <w:tcW w:w="541" w:type="dxa"/>
            <w:shd w:val="clear" w:color="auto" w:fill="D9D9D9"/>
          </w:tcPr>
          <w:p w14:paraId="3CBC8E0C" w14:textId="77777777" w:rsidR="001154EB" w:rsidRPr="00E620E0" w:rsidRDefault="001154EB" w:rsidP="0049222B">
            <w:pPr>
              <w:pStyle w:val="TableParagraph"/>
              <w:spacing w:before="8" w:line="87" w:lineRule="exact"/>
              <w:ind w:right="30"/>
              <w:jc w:val="right"/>
              <w:rPr>
                <w:rFonts w:ascii="Calibri" w:eastAsia="Calibri" w:hAnsi="Calibri"/>
                <w:sz w:val="9"/>
              </w:rPr>
            </w:pPr>
            <w:r w:rsidRPr="00E620E0">
              <w:rPr>
                <w:rFonts w:ascii="Calibri" w:eastAsia="Calibri" w:hAnsi="Calibri"/>
                <w:w w:val="106"/>
                <w:sz w:val="9"/>
              </w:rPr>
              <w:t>0</w:t>
            </w:r>
          </w:p>
        </w:tc>
        <w:tc>
          <w:tcPr>
            <w:tcW w:w="386" w:type="dxa"/>
            <w:shd w:val="clear" w:color="auto" w:fill="auto"/>
          </w:tcPr>
          <w:p w14:paraId="28A2451E" w14:textId="77777777" w:rsidR="001154EB" w:rsidRPr="00E620E0" w:rsidRDefault="001154EB" w:rsidP="0049222B">
            <w:pPr>
              <w:pStyle w:val="TableParagraph"/>
              <w:spacing w:before="8" w:line="87" w:lineRule="exact"/>
              <w:ind w:right="33"/>
              <w:jc w:val="right"/>
              <w:rPr>
                <w:rFonts w:ascii="Calibri" w:eastAsia="Calibri" w:hAnsi="Calibri"/>
                <w:sz w:val="9"/>
              </w:rPr>
            </w:pPr>
            <w:r w:rsidRPr="00E620E0">
              <w:rPr>
                <w:rFonts w:ascii="Calibri" w:eastAsia="Calibri" w:hAnsi="Calibri"/>
                <w:w w:val="106"/>
                <w:sz w:val="9"/>
              </w:rPr>
              <w:t>0</w:t>
            </w:r>
          </w:p>
        </w:tc>
      </w:tr>
      <w:tr w:rsidR="001154EB" w14:paraId="2556453B" w14:textId="77777777" w:rsidTr="0049222B">
        <w:trPr>
          <w:trHeight w:val="114"/>
        </w:trPr>
        <w:tc>
          <w:tcPr>
            <w:tcW w:w="665" w:type="dxa"/>
            <w:shd w:val="clear" w:color="auto" w:fill="auto"/>
          </w:tcPr>
          <w:p w14:paraId="2F6FB0E8"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6AE288B9"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0FA41640"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24F63E3D"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15BE6B5A"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45291038"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53601AD8"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28F2BCE4"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03454A4D" w14:textId="77777777" w:rsidR="001154EB" w:rsidRPr="00E620E0" w:rsidRDefault="001154EB" w:rsidP="0049222B">
            <w:pPr>
              <w:pStyle w:val="TableParagraph"/>
              <w:spacing w:before="8" w:line="87" w:lineRule="exact"/>
              <w:ind w:right="14"/>
              <w:jc w:val="right"/>
              <w:rPr>
                <w:rFonts w:ascii="Calibri" w:eastAsia="Calibri" w:hAnsi="Calibri"/>
                <w:sz w:val="9"/>
              </w:rPr>
            </w:pPr>
            <w:r w:rsidRPr="00E620E0">
              <w:rPr>
                <w:rFonts w:ascii="Calibri" w:eastAsia="Calibri" w:hAnsi="Calibri"/>
                <w:w w:val="106"/>
                <w:sz w:val="9"/>
              </w:rPr>
              <w:t>0</w:t>
            </w:r>
          </w:p>
        </w:tc>
        <w:tc>
          <w:tcPr>
            <w:tcW w:w="521" w:type="dxa"/>
            <w:shd w:val="clear" w:color="auto" w:fill="D9D9D9"/>
          </w:tcPr>
          <w:p w14:paraId="14402CCA" w14:textId="77777777" w:rsidR="001154EB" w:rsidRPr="00E620E0" w:rsidRDefault="001154EB" w:rsidP="0049222B">
            <w:pPr>
              <w:pStyle w:val="TableParagraph"/>
              <w:spacing w:before="8" w:line="87" w:lineRule="exact"/>
              <w:ind w:right="15"/>
              <w:jc w:val="right"/>
              <w:rPr>
                <w:rFonts w:ascii="Calibri" w:eastAsia="Calibri" w:hAnsi="Calibri"/>
                <w:sz w:val="9"/>
              </w:rPr>
            </w:pPr>
            <w:r w:rsidRPr="00E620E0">
              <w:rPr>
                <w:rFonts w:ascii="Calibri" w:eastAsia="Calibri" w:hAnsi="Calibri"/>
                <w:w w:val="106"/>
                <w:sz w:val="9"/>
              </w:rPr>
              <w:t>0</w:t>
            </w:r>
          </w:p>
        </w:tc>
        <w:tc>
          <w:tcPr>
            <w:tcW w:w="401" w:type="dxa"/>
            <w:shd w:val="clear" w:color="auto" w:fill="auto"/>
          </w:tcPr>
          <w:p w14:paraId="7D02F96E"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7627DCB4"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724AED62"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3F81BC84" w14:textId="77777777" w:rsidR="001154EB" w:rsidRPr="00E620E0" w:rsidRDefault="001154EB" w:rsidP="0049222B">
            <w:pPr>
              <w:pStyle w:val="TableParagraph"/>
              <w:spacing w:before="8" w:line="87" w:lineRule="exact"/>
              <w:ind w:right="19"/>
              <w:jc w:val="right"/>
              <w:rPr>
                <w:rFonts w:ascii="Calibri" w:eastAsia="Calibri" w:hAnsi="Calibri"/>
                <w:sz w:val="9"/>
              </w:rPr>
            </w:pPr>
            <w:r w:rsidRPr="00E620E0">
              <w:rPr>
                <w:rFonts w:ascii="Calibri" w:eastAsia="Calibri" w:hAnsi="Calibri"/>
                <w:w w:val="106"/>
                <w:sz w:val="9"/>
              </w:rPr>
              <w:t>0</w:t>
            </w:r>
          </w:p>
        </w:tc>
        <w:tc>
          <w:tcPr>
            <w:tcW w:w="491" w:type="dxa"/>
            <w:shd w:val="clear" w:color="auto" w:fill="D9D9D9"/>
          </w:tcPr>
          <w:p w14:paraId="6F29EDCA" w14:textId="77777777" w:rsidR="001154EB" w:rsidRPr="00E620E0" w:rsidRDefault="001154EB" w:rsidP="0049222B">
            <w:pPr>
              <w:pStyle w:val="TableParagraph"/>
              <w:spacing w:before="8" w:line="87" w:lineRule="exact"/>
              <w:ind w:right="20"/>
              <w:jc w:val="right"/>
              <w:rPr>
                <w:rFonts w:ascii="Calibri" w:eastAsia="Calibri" w:hAnsi="Calibri"/>
                <w:sz w:val="9"/>
              </w:rPr>
            </w:pPr>
            <w:r w:rsidRPr="00E620E0">
              <w:rPr>
                <w:rFonts w:ascii="Calibri" w:eastAsia="Calibri" w:hAnsi="Calibri"/>
                <w:w w:val="106"/>
                <w:sz w:val="9"/>
              </w:rPr>
              <w:t>0</w:t>
            </w:r>
          </w:p>
        </w:tc>
        <w:tc>
          <w:tcPr>
            <w:tcW w:w="367" w:type="dxa"/>
            <w:shd w:val="clear" w:color="auto" w:fill="auto"/>
          </w:tcPr>
          <w:p w14:paraId="3694566B"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73C42068"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461C384E"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43A8F25C" w14:textId="77777777" w:rsidR="001154EB" w:rsidRPr="00E620E0" w:rsidRDefault="001154EB" w:rsidP="0049222B">
            <w:pPr>
              <w:pStyle w:val="TableParagraph"/>
              <w:spacing w:before="8" w:line="87" w:lineRule="exact"/>
              <w:ind w:right="23"/>
              <w:jc w:val="right"/>
              <w:rPr>
                <w:rFonts w:ascii="Calibri" w:eastAsia="Calibri" w:hAnsi="Calibri"/>
                <w:sz w:val="9"/>
              </w:rPr>
            </w:pPr>
            <w:r w:rsidRPr="00E620E0">
              <w:rPr>
                <w:rFonts w:ascii="Calibri" w:eastAsia="Calibri" w:hAnsi="Calibri"/>
                <w:w w:val="106"/>
                <w:sz w:val="9"/>
              </w:rPr>
              <w:t>0</w:t>
            </w:r>
          </w:p>
        </w:tc>
        <w:tc>
          <w:tcPr>
            <w:tcW w:w="392" w:type="dxa"/>
            <w:shd w:val="clear" w:color="auto" w:fill="D9D9D9"/>
          </w:tcPr>
          <w:p w14:paraId="43668E16" w14:textId="77777777" w:rsidR="001154EB" w:rsidRPr="00E620E0" w:rsidRDefault="001154EB" w:rsidP="0049222B">
            <w:pPr>
              <w:pStyle w:val="TableParagraph"/>
              <w:spacing w:before="8" w:line="87" w:lineRule="exact"/>
              <w:ind w:right="25"/>
              <w:jc w:val="right"/>
              <w:rPr>
                <w:rFonts w:ascii="Calibri" w:eastAsia="Calibri" w:hAnsi="Calibri"/>
                <w:sz w:val="9"/>
              </w:rPr>
            </w:pPr>
            <w:r w:rsidRPr="00E620E0">
              <w:rPr>
                <w:rFonts w:ascii="Calibri" w:eastAsia="Calibri" w:hAnsi="Calibri"/>
                <w:w w:val="106"/>
                <w:sz w:val="9"/>
              </w:rPr>
              <w:t>0</w:t>
            </w:r>
          </w:p>
        </w:tc>
        <w:tc>
          <w:tcPr>
            <w:tcW w:w="372" w:type="dxa"/>
            <w:shd w:val="clear" w:color="auto" w:fill="auto"/>
          </w:tcPr>
          <w:p w14:paraId="5065B397"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68A77A46"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7C0AC823" w14:textId="77777777" w:rsidR="001154EB" w:rsidRPr="00E620E0" w:rsidRDefault="001154EB" w:rsidP="0049222B">
            <w:pPr>
              <w:pStyle w:val="TableParagraph"/>
              <w:spacing w:before="8" w:line="87" w:lineRule="exact"/>
              <w:ind w:right="29"/>
              <w:jc w:val="right"/>
              <w:rPr>
                <w:rFonts w:ascii="Calibri" w:eastAsia="Calibri" w:hAnsi="Calibri"/>
                <w:sz w:val="9"/>
              </w:rPr>
            </w:pPr>
            <w:r w:rsidRPr="00E620E0">
              <w:rPr>
                <w:rFonts w:ascii="Calibri" w:eastAsia="Calibri" w:hAnsi="Calibri"/>
                <w:w w:val="106"/>
                <w:sz w:val="9"/>
              </w:rPr>
              <w:t>0</w:t>
            </w:r>
          </w:p>
        </w:tc>
        <w:tc>
          <w:tcPr>
            <w:tcW w:w="541" w:type="dxa"/>
            <w:shd w:val="clear" w:color="auto" w:fill="D9D9D9"/>
          </w:tcPr>
          <w:p w14:paraId="44ACD875" w14:textId="77777777" w:rsidR="001154EB" w:rsidRPr="00E620E0" w:rsidRDefault="001154EB" w:rsidP="0049222B">
            <w:pPr>
              <w:pStyle w:val="TableParagraph"/>
              <w:spacing w:before="8" w:line="87" w:lineRule="exact"/>
              <w:ind w:right="30"/>
              <w:jc w:val="right"/>
              <w:rPr>
                <w:rFonts w:ascii="Calibri" w:eastAsia="Calibri" w:hAnsi="Calibri"/>
                <w:sz w:val="9"/>
              </w:rPr>
            </w:pPr>
            <w:r w:rsidRPr="00E620E0">
              <w:rPr>
                <w:rFonts w:ascii="Calibri" w:eastAsia="Calibri" w:hAnsi="Calibri"/>
                <w:w w:val="106"/>
                <w:sz w:val="9"/>
              </w:rPr>
              <w:t>0</w:t>
            </w:r>
          </w:p>
        </w:tc>
        <w:tc>
          <w:tcPr>
            <w:tcW w:w="386" w:type="dxa"/>
            <w:shd w:val="clear" w:color="auto" w:fill="auto"/>
          </w:tcPr>
          <w:p w14:paraId="35F8D027" w14:textId="77777777" w:rsidR="001154EB" w:rsidRPr="00E620E0" w:rsidRDefault="001154EB" w:rsidP="0049222B">
            <w:pPr>
              <w:pStyle w:val="TableParagraph"/>
              <w:spacing w:before="8" w:line="87" w:lineRule="exact"/>
              <w:ind w:right="33"/>
              <w:jc w:val="right"/>
              <w:rPr>
                <w:rFonts w:ascii="Calibri" w:eastAsia="Calibri" w:hAnsi="Calibri"/>
                <w:sz w:val="9"/>
              </w:rPr>
            </w:pPr>
            <w:r w:rsidRPr="00E620E0">
              <w:rPr>
                <w:rFonts w:ascii="Calibri" w:eastAsia="Calibri" w:hAnsi="Calibri"/>
                <w:w w:val="106"/>
                <w:sz w:val="9"/>
              </w:rPr>
              <w:t>0</w:t>
            </w:r>
          </w:p>
        </w:tc>
      </w:tr>
      <w:tr w:rsidR="001154EB" w14:paraId="0DCA92F6" w14:textId="77777777" w:rsidTr="0049222B">
        <w:trPr>
          <w:trHeight w:val="114"/>
        </w:trPr>
        <w:tc>
          <w:tcPr>
            <w:tcW w:w="665" w:type="dxa"/>
            <w:shd w:val="clear" w:color="auto" w:fill="D9D9D9"/>
          </w:tcPr>
          <w:p w14:paraId="79AAB2D6" w14:textId="77777777" w:rsidR="001154EB" w:rsidRPr="00E620E0" w:rsidRDefault="001154EB" w:rsidP="0049222B">
            <w:pPr>
              <w:pStyle w:val="TableParagraph"/>
              <w:spacing w:before="8" w:line="87" w:lineRule="exact"/>
              <w:ind w:left="19"/>
              <w:rPr>
                <w:rFonts w:ascii="Calibri" w:eastAsia="Calibri" w:hAnsi="Calibri"/>
                <w:sz w:val="9"/>
              </w:rPr>
            </w:pPr>
            <w:r w:rsidRPr="00E620E0">
              <w:rPr>
                <w:rFonts w:ascii="Calibri" w:eastAsia="Calibri" w:hAnsi="Calibri"/>
                <w:w w:val="105"/>
                <w:sz w:val="9"/>
              </w:rPr>
              <w:t>Итого</w:t>
            </w:r>
            <w:r w:rsidRPr="00E620E0">
              <w:rPr>
                <w:rFonts w:ascii="Calibri" w:eastAsia="Calibri" w:hAnsi="Calibri"/>
                <w:spacing w:val="-3"/>
                <w:w w:val="105"/>
                <w:sz w:val="9"/>
              </w:rPr>
              <w:t xml:space="preserve"> </w:t>
            </w:r>
            <w:r w:rsidRPr="00E620E0">
              <w:rPr>
                <w:rFonts w:ascii="Calibri" w:eastAsia="Calibri" w:hAnsi="Calibri"/>
                <w:w w:val="105"/>
                <w:sz w:val="9"/>
              </w:rPr>
              <w:t>по</w:t>
            </w:r>
            <w:r w:rsidRPr="00E620E0">
              <w:rPr>
                <w:rFonts w:ascii="Calibri" w:eastAsia="Calibri" w:hAnsi="Calibri"/>
                <w:spacing w:val="-2"/>
                <w:w w:val="105"/>
                <w:sz w:val="9"/>
              </w:rPr>
              <w:t xml:space="preserve"> </w:t>
            </w:r>
            <w:r w:rsidRPr="00E620E0">
              <w:rPr>
                <w:rFonts w:ascii="Calibri" w:eastAsia="Calibri" w:hAnsi="Calibri"/>
                <w:w w:val="105"/>
                <w:sz w:val="9"/>
              </w:rPr>
              <w:t>филиалу</w:t>
            </w:r>
            <w:r w:rsidRPr="00E620E0">
              <w:rPr>
                <w:rFonts w:ascii="Calibri" w:eastAsia="Calibri" w:hAnsi="Calibri"/>
                <w:spacing w:val="-5"/>
                <w:w w:val="105"/>
                <w:sz w:val="9"/>
              </w:rPr>
              <w:t xml:space="preserve"> </w:t>
            </w:r>
            <w:r w:rsidRPr="00E620E0">
              <w:rPr>
                <w:rFonts w:ascii="Calibri" w:eastAsia="Calibri" w:hAnsi="Calibri"/>
                <w:w w:val="105"/>
                <w:sz w:val="9"/>
              </w:rPr>
              <w:t>1</w:t>
            </w:r>
          </w:p>
        </w:tc>
        <w:tc>
          <w:tcPr>
            <w:tcW w:w="328" w:type="dxa"/>
            <w:shd w:val="clear" w:color="auto" w:fill="D9D9D9"/>
          </w:tcPr>
          <w:p w14:paraId="249BA3BF" w14:textId="77777777" w:rsidR="001154EB" w:rsidRPr="00E620E0" w:rsidRDefault="001154EB" w:rsidP="0049222B">
            <w:pPr>
              <w:pStyle w:val="TableParagraph"/>
              <w:rPr>
                <w:rFonts w:ascii="Calibri" w:eastAsia="Calibri" w:hAnsi="Calibri"/>
                <w:sz w:val="6"/>
              </w:rPr>
            </w:pPr>
          </w:p>
        </w:tc>
        <w:tc>
          <w:tcPr>
            <w:tcW w:w="366" w:type="dxa"/>
            <w:shd w:val="clear" w:color="auto" w:fill="D9D9D9"/>
          </w:tcPr>
          <w:p w14:paraId="01E58E5D" w14:textId="77777777" w:rsidR="001154EB" w:rsidRPr="00E620E0" w:rsidRDefault="001154EB" w:rsidP="0049222B">
            <w:pPr>
              <w:pStyle w:val="TableParagraph"/>
              <w:rPr>
                <w:rFonts w:ascii="Calibri" w:eastAsia="Calibri" w:hAnsi="Calibri"/>
                <w:sz w:val="6"/>
              </w:rPr>
            </w:pPr>
          </w:p>
        </w:tc>
        <w:tc>
          <w:tcPr>
            <w:tcW w:w="395" w:type="dxa"/>
            <w:shd w:val="clear" w:color="auto" w:fill="D9D9D9"/>
          </w:tcPr>
          <w:p w14:paraId="5E932D32" w14:textId="77777777" w:rsidR="001154EB" w:rsidRPr="00E620E0" w:rsidRDefault="001154EB" w:rsidP="0049222B">
            <w:pPr>
              <w:pStyle w:val="TableParagraph"/>
              <w:rPr>
                <w:rFonts w:ascii="Calibri" w:eastAsia="Calibri" w:hAnsi="Calibri"/>
                <w:sz w:val="6"/>
              </w:rPr>
            </w:pPr>
          </w:p>
        </w:tc>
        <w:tc>
          <w:tcPr>
            <w:tcW w:w="385" w:type="dxa"/>
            <w:shd w:val="clear" w:color="auto" w:fill="D9D9D9"/>
          </w:tcPr>
          <w:p w14:paraId="4F39C5D6" w14:textId="77777777" w:rsidR="001154EB" w:rsidRPr="00E620E0" w:rsidRDefault="001154EB" w:rsidP="0049222B">
            <w:pPr>
              <w:pStyle w:val="TableParagraph"/>
              <w:spacing w:before="8" w:line="87" w:lineRule="exact"/>
              <w:ind w:right="12"/>
              <w:jc w:val="right"/>
              <w:rPr>
                <w:rFonts w:ascii="Calibri" w:eastAsia="Calibri" w:hAnsi="Calibri"/>
                <w:sz w:val="9"/>
              </w:rPr>
            </w:pPr>
            <w:r w:rsidRPr="00E620E0">
              <w:rPr>
                <w:rFonts w:ascii="Calibri" w:eastAsia="Calibri" w:hAnsi="Calibri"/>
                <w:w w:val="106"/>
                <w:sz w:val="9"/>
              </w:rPr>
              <w:t>0</w:t>
            </w:r>
          </w:p>
        </w:tc>
        <w:tc>
          <w:tcPr>
            <w:tcW w:w="390" w:type="dxa"/>
            <w:shd w:val="clear" w:color="auto" w:fill="D9D9D9"/>
          </w:tcPr>
          <w:p w14:paraId="76677815" w14:textId="77777777" w:rsidR="001154EB" w:rsidRPr="00E620E0" w:rsidRDefault="001154EB" w:rsidP="0049222B">
            <w:pPr>
              <w:pStyle w:val="TableParagraph"/>
              <w:spacing w:before="8" w:line="87" w:lineRule="exact"/>
              <w:ind w:right="12"/>
              <w:jc w:val="right"/>
              <w:rPr>
                <w:rFonts w:ascii="Calibri" w:eastAsia="Calibri" w:hAnsi="Calibri"/>
                <w:sz w:val="9"/>
              </w:rPr>
            </w:pPr>
            <w:r w:rsidRPr="00E620E0">
              <w:rPr>
                <w:rFonts w:ascii="Calibri" w:eastAsia="Calibri" w:hAnsi="Calibri"/>
                <w:w w:val="106"/>
                <w:sz w:val="9"/>
              </w:rPr>
              <w:t>0</w:t>
            </w:r>
          </w:p>
        </w:tc>
        <w:tc>
          <w:tcPr>
            <w:tcW w:w="440" w:type="dxa"/>
            <w:shd w:val="clear" w:color="auto" w:fill="D9D9D9"/>
          </w:tcPr>
          <w:p w14:paraId="7A76B98F" w14:textId="77777777" w:rsidR="001154EB" w:rsidRPr="00E620E0" w:rsidRDefault="001154EB" w:rsidP="0049222B">
            <w:pPr>
              <w:pStyle w:val="TableParagraph"/>
              <w:spacing w:before="8" w:line="87" w:lineRule="exact"/>
              <w:ind w:right="13"/>
              <w:jc w:val="right"/>
              <w:rPr>
                <w:rFonts w:ascii="Calibri" w:eastAsia="Calibri" w:hAnsi="Calibri"/>
                <w:sz w:val="9"/>
              </w:rPr>
            </w:pPr>
            <w:r w:rsidRPr="00E620E0">
              <w:rPr>
                <w:rFonts w:ascii="Calibri" w:eastAsia="Calibri" w:hAnsi="Calibri"/>
                <w:w w:val="106"/>
                <w:sz w:val="9"/>
              </w:rPr>
              <w:t>0</w:t>
            </w:r>
          </w:p>
        </w:tc>
        <w:tc>
          <w:tcPr>
            <w:tcW w:w="382" w:type="dxa"/>
            <w:shd w:val="clear" w:color="auto" w:fill="D9D9D9"/>
          </w:tcPr>
          <w:p w14:paraId="37B98D93" w14:textId="77777777" w:rsidR="001154EB" w:rsidRPr="00E620E0" w:rsidRDefault="001154EB" w:rsidP="0049222B">
            <w:pPr>
              <w:pStyle w:val="TableParagraph"/>
              <w:spacing w:before="8" w:line="87" w:lineRule="exact"/>
              <w:ind w:right="15"/>
              <w:jc w:val="right"/>
              <w:rPr>
                <w:rFonts w:ascii="Calibri" w:eastAsia="Calibri" w:hAnsi="Calibri"/>
                <w:sz w:val="9"/>
              </w:rPr>
            </w:pPr>
            <w:r w:rsidRPr="00E620E0">
              <w:rPr>
                <w:rFonts w:ascii="Calibri" w:eastAsia="Calibri" w:hAnsi="Calibri"/>
                <w:w w:val="106"/>
                <w:sz w:val="9"/>
              </w:rPr>
              <w:t>0</w:t>
            </w:r>
          </w:p>
        </w:tc>
        <w:tc>
          <w:tcPr>
            <w:tcW w:w="506" w:type="dxa"/>
            <w:shd w:val="clear" w:color="auto" w:fill="D9D9D9"/>
          </w:tcPr>
          <w:p w14:paraId="64790629" w14:textId="77777777" w:rsidR="001154EB" w:rsidRPr="00E620E0" w:rsidRDefault="001154EB" w:rsidP="0049222B">
            <w:pPr>
              <w:pStyle w:val="TableParagraph"/>
              <w:spacing w:before="8" w:line="87" w:lineRule="exact"/>
              <w:ind w:right="14"/>
              <w:jc w:val="right"/>
              <w:rPr>
                <w:rFonts w:ascii="Calibri" w:eastAsia="Calibri" w:hAnsi="Calibri"/>
                <w:sz w:val="9"/>
              </w:rPr>
            </w:pPr>
            <w:r w:rsidRPr="00E620E0">
              <w:rPr>
                <w:rFonts w:ascii="Calibri" w:eastAsia="Calibri" w:hAnsi="Calibri"/>
                <w:w w:val="106"/>
                <w:sz w:val="9"/>
              </w:rPr>
              <w:t>0</w:t>
            </w:r>
          </w:p>
        </w:tc>
        <w:tc>
          <w:tcPr>
            <w:tcW w:w="521" w:type="dxa"/>
            <w:shd w:val="clear" w:color="auto" w:fill="D9D9D9"/>
          </w:tcPr>
          <w:p w14:paraId="11EE30DC" w14:textId="77777777" w:rsidR="001154EB" w:rsidRPr="00E620E0" w:rsidRDefault="001154EB" w:rsidP="0049222B">
            <w:pPr>
              <w:pStyle w:val="TableParagraph"/>
              <w:spacing w:before="8" w:line="87" w:lineRule="exact"/>
              <w:ind w:right="15"/>
              <w:jc w:val="right"/>
              <w:rPr>
                <w:rFonts w:ascii="Calibri" w:eastAsia="Calibri" w:hAnsi="Calibri"/>
                <w:sz w:val="9"/>
              </w:rPr>
            </w:pPr>
            <w:r w:rsidRPr="00E620E0">
              <w:rPr>
                <w:rFonts w:ascii="Calibri" w:eastAsia="Calibri" w:hAnsi="Calibri"/>
                <w:w w:val="106"/>
                <w:sz w:val="9"/>
              </w:rPr>
              <w:t>0</w:t>
            </w:r>
          </w:p>
        </w:tc>
        <w:tc>
          <w:tcPr>
            <w:tcW w:w="401" w:type="dxa"/>
            <w:shd w:val="clear" w:color="auto" w:fill="D9D9D9"/>
          </w:tcPr>
          <w:p w14:paraId="79D512DA" w14:textId="77777777" w:rsidR="001154EB" w:rsidRPr="00E620E0" w:rsidRDefault="001154EB" w:rsidP="0049222B">
            <w:pPr>
              <w:pStyle w:val="TableParagraph"/>
              <w:spacing w:before="8" w:line="87" w:lineRule="exact"/>
              <w:ind w:right="17"/>
              <w:jc w:val="right"/>
              <w:rPr>
                <w:rFonts w:ascii="Calibri" w:eastAsia="Calibri" w:hAnsi="Calibri"/>
                <w:sz w:val="9"/>
              </w:rPr>
            </w:pPr>
            <w:r w:rsidRPr="00E620E0">
              <w:rPr>
                <w:rFonts w:ascii="Calibri" w:eastAsia="Calibri" w:hAnsi="Calibri"/>
                <w:w w:val="106"/>
                <w:sz w:val="9"/>
              </w:rPr>
              <w:t>0</w:t>
            </w:r>
          </w:p>
        </w:tc>
        <w:tc>
          <w:tcPr>
            <w:tcW w:w="406" w:type="dxa"/>
            <w:shd w:val="clear" w:color="auto" w:fill="D9D9D9"/>
          </w:tcPr>
          <w:p w14:paraId="7E413877" w14:textId="77777777" w:rsidR="001154EB" w:rsidRPr="00E620E0" w:rsidRDefault="001154EB" w:rsidP="0049222B">
            <w:pPr>
              <w:pStyle w:val="TableParagraph"/>
              <w:spacing w:before="8" w:line="87" w:lineRule="exact"/>
              <w:ind w:right="16"/>
              <w:jc w:val="right"/>
              <w:rPr>
                <w:rFonts w:ascii="Calibri" w:eastAsia="Calibri" w:hAnsi="Calibri"/>
                <w:sz w:val="9"/>
              </w:rPr>
            </w:pPr>
            <w:r w:rsidRPr="00E620E0">
              <w:rPr>
                <w:rFonts w:ascii="Calibri" w:eastAsia="Calibri" w:hAnsi="Calibri"/>
                <w:w w:val="106"/>
                <w:sz w:val="9"/>
              </w:rPr>
              <w:t>0</w:t>
            </w:r>
          </w:p>
        </w:tc>
        <w:tc>
          <w:tcPr>
            <w:tcW w:w="401" w:type="dxa"/>
            <w:shd w:val="clear" w:color="auto" w:fill="D9D9D9"/>
          </w:tcPr>
          <w:p w14:paraId="2720366D" w14:textId="77777777" w:rsidR="001154EB" w:rsidRPr="00E620E0" w:rsidRDefault="001154EB" w:rsidP="0049222B">
            <w:pPr>
              <w:pStyle w:val="TableParagraph"/>
              <w:spacing w:before="8" w:line="87" w:lineRule="exact"/>
              <w:ind w:right="17"/>
              <w:jc w:val="right"/>
              <w:rPr>
                <w:rFonts w:ascii="Calibri" w:eastAsia="Calibri" w:hAnsi="Calibri"/>
                <w:sz w:val="9"/>
              </w:rPr>
            </w:pPr>
            <w:r w:rsidRPr="00E620E0">
              <w:rPr>
                <w:rFonts w:ascii="Calibri" w:eastAsia="Calibri" w:hAnsi="Calibri"/>
                <w:w w:val="106"/>
                <w:sz w:val="9"/>
              </w:rPr>
              <w:t>0</w:t>
            </w:r>
          </w:p>
        </w:tc>
        <w:tc>
          <w:tcPr>
            <w:tcW w:w="491" w:type="dxa"/>
            <w:shd w:val="clear" w:color="auto" w:fill="D9D9D9"/>
          </w:tcPr>
          <w:p w14:paraId="19D4BD8E" w14:textId="77777777" w:rsidR="001154EB" w:rsidRPr="00E620E0" w:rsidRDefault="001154EB" w:rsidP="0049222B">
            <w:pPr>
              <w:pStyle w:val="TableParagraph"/>
              <w:spacing w:before="8" w:line="87" w:lineRule="exact"/>
              <w:ind w:right="19"/>
              <w:jc w:val="right"/>
              <w:rPr>
                <w:rFonts w:ascii="Calibri" w:eastAsia="Calibri" w:hAnsi="Calibri"/>
                <w:sz w:val="9"/>
              </w:rPr>
            </w:pPr>
            <w:r w:rsidRPr="00E620E0">
              <w:rPr>
                <w:rFonts w:ascii="Calibri" w:eastAsia="Calibri" w:hAnsi="Calibri"/>
                <w:w w:val="106"/>
                <w:sz w:val="9"/>
              </w:rPr>
              <w:t>0</w:t>
            </w:r>
          </w:p>
        </w:tc>
        <w:tc>
          <w:tcPr>
            <w:tcW w:w="491" w:type="dxa"/>
            <w:shd w:val="clear" w:color="auto" w:fill="D9D9D9"/>
          </w:tcPr>
          <w:p w14:paraId="1178AEC8" w14:textId="77777777" w:rsidR="001154EB" w:rsidRPr="00E620E0" w:rsidRDefault="001154EB" w:rsidP="0049222B">
            <w:pPr>
              <w:pStyle w:val="TableParagraph"/>
              <w:spacing w:before="8" w:line="87" w:lineRule="exact"/>
              <w:ind w:right="20"/>
              <w:jc w:val="right"/>
              <w:rPr>
                <w:rFonts w:ascii="Calibri" w:eastAsia="Calibri" w:hAnsi="Calibri"/>
                <w:sz w:val="9"/>
              </w:rPr>
            </w:pPr>
            <w:r w:rsidRPr="00E620E0">
              <w:rPr>
                <w:rFonts w:ascii="Calibri" w:eastAsia="Calibri" w:hAnsi="Calibri"/>
                <w:w w:val="106"/>
                <w:sz w:val="9"/>
              </w:rPr>
              <w:t>0</w:t>
            </w:r>
          </w:p>
        </w:tc>
        <w:tc>
          <w:tcPr>
            <w:tcW w:w="367" w:type="dxa"/>
            <w:shd w:val="clear" w:color="auto" w:fill="D9D9D9"/>
          </w:tcPr>
          <w:p w14:paraId="5DD5D8FD" w14:textId="77777777" w:rsidR="001154EB" w:rsidRPr="00E620E0" w:rsidRDefault="001154EB" w:rsidP="0049222B">
            <w:pPr>
              <w:pStyle w:val="TableParagraph"/>
              <w:spacing w:before="8" w:line="87" w:lineRule="exact"/>
              <w:ind w:right="19"/>
              <w:jc w:val="right"/>
              <w:rPr>
                <w:rFonts w:ascii="Calibri" w:eastAsia="Calibri" w:hAnsi="Calibri"/>
                <w:sz w:val="9"/>
              </w:rPr>
            </w:pPr>
            <w:r w:rsidRPr="00E620E0">
              <w:rPr>
                <w:rFonts w:ascii="Calibri" w:eastAsia="Calibri" w:hAnsi="Calibri"/>
                <w:w w:val="106"/>
                <w:sz w:val="9"/>
              </w:rPr>
              <w:t>0</w:t>
            </w:r>
          </w:p>
        </w:tc>
        <w:tc>
          <w:tcPr>
            <w:tcW w:w="382" w:type="dxa"/>
            <w:shd w:val="clear" w:color="auto" w:fill="D9D9D9"/>
          </w:tcPr>
          <w:p w14:paraId="6FF253CC" w14:textId="77777777" w:rsidR="001154EB" w:rsidRPr="00E620E0" w:rsidRDefault="001154EB" w:rsidP="0049222B">
            <w:pPr>
              <w:pStyle w:val="TableParagraph"/>
              <w:spacing w:before="8" w:line="87" w:lineRule="exact"/>
              <w:ind w:right="22"/>
              <w:jc w:val="right"/>
              <w:rPr>
                <w:rFonts w:ascii="Calibri" w:eastAsia="Calibri" w:hAnsi="Calibri"/>
                <w:sz w:val="9"/>
              </w:rPr>
            </w:pPr>
            <w:r w:rsidRPr="00E620E0">
              <w:rPr>
                <w:rFonts w:ascii="Calibri" w:eastAsia="Calibri" w:hAnsi="Calibri"/>
                <w:w w:val="106"/>
                <w:sz w:val="9"/>
              </w:rPr>
              <w:t>0</w:t>
            </w:r>
          </w:p>
        </w:tc>
        <w:tc>
          <w:tcPr>
            <w:tcW w:w="386" w:type="dxa"/>
            <w:shd w:val="clear" w:color="auto" w:fill="D9D9D9"/>
          </w:tcPr>
          <w:p w14:paraId="3E85BCE9" w14:textId="77777777" w:rsidR="001154EB" w:rsidRPr="00E620E0" w:rsidRDefault="001154EB" w:rsidP="0049222B">
            <w:pPr>
              <w:pStyle w:val="TableParagraph"/>
              <w:spacing w:before="8" w:line="87" w:lineRule="exact"/>
              <w:ind w:right="22"/>
              <w:jc w:val="right"/>
              <w:rPr>
                <w:rFonts w:ascii="Calibri" w:eastAsia="Calibri" w:hAnsi="Calibri"/>
                <w:sz w:val="9"/>
              </w:rPr>
            </w:pPr>
            <w:r w:rsidRPr="00E620E0">
              <w:rPr>
                <w:rFonts w:ascii="Calibri" w:eastAsia="Calibri" w:hAnsi="Calibri"/>
                <w:w w:val="106"/>
                <w:sz w:val="9"/>
              </w:rPr>
              <w:t>0</w:t>
            </w:r>
          </w:p>
        </w:tc>
        <w:tc>
          <w:tcPr>
            <w:tcW w:w="506" w:type="dxa"/>
            <w:shd w:val="clear" w:color="auto" w:fill="D9D9D9"/>
          </w:tcPr>
          <w:p w14:paraId="2BACFD9A" w14:textId="77777777" w:rsidR="001154EB" w:rsidRPr="00E620E0" w:rsidRDefault="001154EB" w:rsidP="0049222B">
            <w:pPr>
              <w:pStyle w:val="TableParagraph"/>
              <w:spacing w:before="8" w:line="87" w:lineRule="exact"/>
              <w:ind w:right="23"/>
              <w:jc w:val="right"/>
              <w:rPr>
                <w:rFonts w:ascii="Calibri" w:eastAsia="Calibri" w:hAnsi="Calibri"/>
                <w:sz w:val="9"/>
              </w:rPr>
            </w:pPr>
            <w:r w:rsidRPr="00E620E0">
              <w:rPr>
                <w:rFonts w:ascii="Calibri" w:eastAsia="Calibri" w:hAnsi="Calibri"/>
                <w:w w:val="106"/>
                <w:sz w:val="9"/>
              </w:rPr>
              <w:t>0</w:t>
            </w:r>
          </w:p>
        </w:tc>
        <w:tc>
          <w:tcPr>
            <w:tcW w:w="392" w:type="dxa"/>
            <w:shd w:val="clear" w:color="auto" w:fill="D9D9D9"/>
          </w:tcPr>
          <w:p w14:paraId="2689D750" w14:textId="77777777" w:rsidR="001154EB" w:rsidRPr="00E620E0" w:rsidRDefault="001154EB" w:rsidP="0049222B">
            <w:pPr>
              <w:pStyle w:val="TableParagraph"/>
              <w:spacing w:before="8" w:line="87" w:lineRule="exact"/>
              <w:ind w:right="25"/>
              <w:jc w:val="right"/>
              <w:rPr>
                <w:rFonts w:ascii="Calibri" w:eastAsia="Calibri" w:hAnsi="Calibri"/>
                <w:sz w:val="9"/>
              </w:rPr>
            </w:pPr>
            <w:r w:rsidRPr="00E620E0">
              <w:rPr>
                <w:rFonts w:ascii="Calibri" w:eastAsia="Calibri" w:hAnsi="Calibri"/>
                <w:w w:val="106"/>
                <w:sz w:val="9"/>
              </w:rPr>
              <w:t>0</w:t>
            </w:r>
          </w:p>
        </w:tc>
        <w:tc>
          <w:tcPr>
            <w:tcW w:w="372" w:type="dxa"/>
            <w:shd w:val="clear" w:color="auto" w:fill="D9D9D9"/>
          </w:tcPr>
          <w:p w14:paraId="1115CDCA" w14:textId="77777777" w:rsidR="001154EB" w:rsidRPr="00E620E0" w:rsidRDefault="001154EB" w:rsidP="0049222B">
            <w:pPr>
              <w:pStyle w:val="TableParagraph"/>
              <w:spacing w:before="8" w:line="87" w:lineRule="exact"/>
              <w:ind w:right="28"/>
              <w:jc w:val="right"/>
              <w:rPr>
                <w:rFonts w:ascii="Calibri" w:eastAsia="Calibri" w:hAnsi="Calibri"/>
                <w:sz w:val="9"/>
              </w:rPr>
            </w:pPr>
            <w:r w:rsidRPr="00E620E0">
              <w:rPr>
                <w:rFonts w:ascii="Calibri" w:eastAsia="Calibri" w:hAnsi="Calibri"/>
                <w:w w:val="106"/>
                <w:sz w:val="9"/>
              </w:rPr>
              <w:t>0</w:t>
            </w:r>
          </w:p>
        </w:tc>
        <w:tc>
          <w:tcPr>
            <w:tcW w:w="382" w:type="dxa"/>
            <w:shd w:val="clear" w:color="auto" w:fill="D9D9D9"/>
          </w:tcPr>
          <w:p w14:paraId="0C847AEE" w14:textId="77777777" w:rsidR="001154EB" w:rsidRPr="00E620E0" w:rsidRDefault="001154EB" w:rsidP="0049222B">
            <w:pPr>
              <w:pStyle w:val="TableParagraph"/>
              <w:spacing w:before="8" w:line="87" w:lineRule="exact"/>
              <w:ind w:right="28"/>
              <w:jc w:val="right"/>
              <w:rPr>
                <w:rFonts w:ascii="Calibri" w:eastAsia="Calibri" w:hAnsi="Calibri"/>
                <w:sz w:val="9"/>
              </w:rPr>
            </w:pPr>
            <w:r w:rsidRPr="00E620E0">
              <w:rPr>
                <w:rFonts w:ascii="Calibri" w:eastAsia="Calibri" w:hAnsi="Calibri"/>
                <w:w w:val="106"/>
                <w:sz w:val="9"/>
              </w:rPr>
              <w:t>0</w:t>
            </w:r>
          </w:p>
        </w:tc>
        <w:tc>
          <w:tcPr>
            <w:tcW w:w="491" w:type="dxa"/>
            <w:shd w:val="clear" w:color="auto" w:fill="D9D9D9"/>
          </w:tcPr>
          <w:p w14:paraId="516CA6F2" w14:textId="77777777" w:rsidR="001154EB" w:rsidRPr="00E620E0" w:rsidRDefault="001154EB" w:rsidP="0049222B">
            <w:pPr>
              <w:pStyle w:val="TableParagraph"/>
              <w:spacing w:before="8" w:line="87" w:lineRule="exact"/>
              <w:ind w:right="29"/>
              <w:jc w:val="right"/>
              <w:rPr>
                <w:rFonts w:ascii="Calibri" w:eastAsia="Calibri" w:hAnsi="Calibri"/>
                <w:sz w:val="9"/>
              </w:rPr>
            </w:pPr>
            <w:r w:rsidRPr="00E620E0">
              <w:rPr>
                <w:rFonts w:ascii="Calibri" w:eastAsia="Calibri" w:hAnsi="Calibri"/>
                <w:w w:val="106"/>
                <w:sz w:val="9"/>
              </w:rPr>
              <w:t>0</w:t>
            </w:r>
          </w:p>
        </w:tc>
        <w:tc>
          <w:tcPr>
            <w:tcW w:w="541" w:type="dxa"/>
            <w:shd w:val="clear" w:color="auto" w:fill="D9D9D9"/>
          </w:tcPr>
          <w:p w14:paraId="504D6B61" w14:textId="77777777" w:rsidR="001154EB" w:rsidRPr="00E620E0" w:rsidRDefault="001154EB" w:rsidP="0049222B">
            <w:pPr>
              <w:pStyle w:val="TableParagraph"/>
              <w:spacing w:before="8" w:line="87" w:lineRule="exact"/>
              <w:ind w:right="30"/>
              <w:jc w:val="right"/>
              <w:rPr>
                <w:rFonts w:ascii="Calibri" w:eastAsia="Calibri" w:hAnsi="Calibri"/>
                <w:sz w:val="9"/>
              </w:rPr>
            </w:pPr>
            <w:r w:rsidRPr="00E620E0">
              <w:rPr>
                <w:rFonts w:ascii="Calibri" w:eastAsia="Calibri" w:hAnsi="Calibri"/>
                <w:w w:val="106"/>
                <w:sz w:val="9"/>
              </w:rPr>
              <w:t>0</w:t>
            </w:r>
          </w:p>
        </w:tc>
        <w:tc>
          <w:tcPr>
            <w:tcW w:w="386" w:type="dxa"/>
            <w:shd w:val="clear" w:color="auto" w:fill="D9D9D9"/>
          </w:tcPr>
          <w:p w14:paraId="451D3D6F" w14:textId="77777777" w:rsidR="001154EB" w:rsidRPr="00E620E0" w:rsidRDefault="001154EB" w:rsidP="0049222B">
            <w:pPr>
              <w:pStyle w:val="TableParagraph"/>
              <w:spacing w:before="8" w:line="87" w:lineRule="exact"/>
              <w:ind w:right="33"/>
              <w:jc w:val="right"/>
              <w:rPr>
                <w:rFonts w:ascii="Calibri" w:eastAsia="Calibri" w:hAnsi="Calibri"/>
                <w:sz w:val="9"/>
              </w:rPr>
            </w:pPr>
            <w:r w:rsidRPr="00E620E0">
              <w:rPr>
                <w:rFonts w:ascii="Calibri" w:eastAsia="Calibri" w:hAnsi="Calibri"/>
                <w:w w:val="106"/>
                <w:sz w:val="9"/>
              </w:rPr>
              <w:t>0</w:t>
            </w:r>
          </w:p>
        </w:tc>
      </w:tr>
      <w:tr w:rsidR="001154EB" w14:paraId="267D7569" w14:textId="77777777" w:rsidTr="0049222B">
        <w:trPr>
          <w:trHeight w:val="114"/>
        </w:trPr>
        <w:tc>
          <w:tcPr>
            <w:tcW w:w="665" w:type="dxa"/>
            <w:shd w:val="clear" w:color="auto" w:fill="auto"/>
          </w:tcPr>
          <w:p w14:paraId="2F748D5B"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255FB96C"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64592425"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4ACC9D52"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26BC32A0"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1CEEE3D1"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13A68B8A"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7743F2F7"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04CCD2AA"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40BA6AA5"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4A9A2032"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15D1F95B"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3357CDB5"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4A7B74B1"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7D387F44" w14:textId="77777777" w:rsidR="001154EB" w:rsidRPr="00E620E0" w:rsidRDefault="001154EB" w:rsidP="0049222B">
            <w:pPr>
              <w:pStyle w:val="TableParagraph"/>
              <w:rPr>
                <w:rFonts w:ascii="Calibri" w:eastAsia="Calibri" w:hAnsi="Calibri"/>
                <w:sz w:val="6"/>
              </w:rPr>
            </w:pPr>
          </w:p>
        </w:tc>
        <w:tc>
          <w:tcPr>
            <w:tcW w:w="367" w:type="dxa"/>
            <w:shd w:val="clear" w:color="auto" w:fill="auto"/>
          </w:tcPr>
          <w:p w14:paraId="7B775327"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2BBDFE53"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32D27312"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4E9546DD"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4FCC7782" w14:textId="77777777" w:rsidR="001154EB" w:rsidRPr="00E620E0" w:rsidRDefault="001154EB" w:rsidP="0049222B">
            <w:pPr>
              <w:pStyle w:val="TableParagraph"/>
              <w:rPr>
                <w:rFonts w:ascii="Calibri" w:eastAsia="Calibri" w:hAnsi="Calibri"/>
                <w:sz w:val="6"/>
              </w:rPr>
            </w:pPr>
          </w:p>
        </w:tc>
        <w:tc>
          <w:tcPr>
            <w:tcW w:w="372" w:type="dxa"/>
            <w:shd w:val="clear" w:color="auto" w:fill="auto"/>
          </w:tcPr>
          <w:p w14:paraId="72118D4A"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266652A2"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3E7CE958"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59109C4D"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6D490CD0" w14:textId="77777777" w:rsidR="001154EB" w:rsidRPr="00E620E0" w:rsidRDefault="001154EB" w:rsidP="0049222B">
            <w:pPr>
              <w:pStyle w:val="TableParagraph"/>
              <w:rPr>
                <w:rFonts w:ascii="Calibri" w:eastAsia="Calibri" w:hAnsi="Calibri"/>
                <w:sz w:val="6"/>
              </w:rPr>
            </w:pPr>
          </w:p>
        </w:tc>
      </w:tr>
      <w:tr w:rsidR="001154EB" w14:paraId="4DDF32C0" w14:textId="77777777" w:rsidTr="0049222B">
        <w:trPr>
          <w:trHeight w:val="114"/>
        </w:trPr>
        <w:tc>
          <w:tcPr>
            <w:tcW w:w="665" w:type="dxa"/>
            <w:shd w:val="clear" w:color="auto" w:fill="auto"/>
          </w:tcPr>
          <w:p w14:paraId="360DFBB6"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517E424B"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73C21487"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779A84B6"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7DE23C1D"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6B292A6E"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254DAE95"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302F3DE8"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1F66B477"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42260223"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472CC870"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1C1254B8"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0648DD21"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3457FD00"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2E91C3D1" w14:textId="77777777" w:rsidR="001154EB" w:rsidRPr="00E620E0" w:rsidRDefault="001154EB" w:rsidP="0049222B">
            <w:pPr>
              <w:pStyle w:val="TableParagraph"/>
              <w:rPr>
                <w:rFonts w:ascii="Calibri" w:eastAsia="Calibri" w:hAnsi="Calibri"/>
                <w:sz w:val="6"/>
              </w:rPr>
            </w:pPr>
          </w:p>
        </w:tc>
        <w:tc>
          <w:tcPr>
            <w:tcW w:w="367" w:type="dxa"/>
            <w:shd w:val="clear" w:color="auto" w:fill="auto"/>
          </w:tcPr>
          <w:p w14:paraId="2911E219"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2E1BA343"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7553146F"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0F43D107"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37B69FD5" w14:textId="77777777" w:rsidR="001154EB" w:rsidRPr="00E620E0" w:rsidRDefault="001154EB" w:rsidP="0049222B">
            <w:pPr>
              <w:pStyle w:val="TableParagraph"/>
              <w:rPr>
                <w:rFonts w:ascii="Calibri" w:eastAsia="Calibri" w:hAnsi="Calibri"/>
                <w:sz w:val="6"/>
              </w:rPr>
            </w:pPr>
          </w:p>
        </w:tc>
        <w:tc>
          <w:tcPr>
            <w:tcW w:w="372" w:type="dxa"/>
            <w:shd w:val="clear" w:color="auto" w:fill="auto"/>
          </w:tcPr>
          <w:p w14:paraId="741E813F"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51514A0B"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36926116"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28A361B6"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1EE838FE" w14:textId="77777777" w:rsidR="001154EB" w:rsidRPr="00E620E0" w:rsidRDefault="001154EB" w:rsidP="0049222B">
            <w:pPr>
              <w:pStyle w:val="TableParagraph"/>
              <w:rPr>
                <w:rFonts w:ascii="Calibri" w:eastAsia="Calibri" w:hAnsi="Calibri"/>
                <w:sz w:val="6"/>
              </w:rPr>
            </w:pPr>
          </w:p>
        </w:tc>
      </w:tr>
      <w:tr w:rsidR="001154EB" w14:paraId="3083761C" w14:textId="77777777" w:rsidTr="0049222B">
        <w:trPr>
          <w:trHeight w:val="114"/>
        </w:trPr>
        <w:tc>
          <w:tcPr>
            <w:tcW w:w="665" w:type="dxa"/>
            <w:shd w:val="clear" w:color="auto" w:fill="auto"/>
          </w:tcPr>
          <w:p w14:paraId="06AADEB9"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642F130E"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7CFAF499"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42867CBB"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3C6BE22F"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11D0ED29"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1726E755"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4A856C83"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7BA0C61D"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61DD2F48"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7D6BDAF5"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2DBBE83C"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1CC909C2"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678827A6"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6D65F2C7" w14:textId="77777777" w:rsidR="001154EB" w:rsidRPr="00E620E0" w:rsidRDefault="001154EB" w:rsidP="0049222B">
            <w:pPr>
              <w:pStyle w:val="TableParagraph"/>
              <w:rPr>
                <w:rFonts w:ascii="Calibri" w:eastAsia="Calibri" w:hAnsi="Calibri"/>
                <w:sz w:val="6"/>
              </w:rPr>
            </w:pPr>
          </w:p>
        </w:tc>
        <w:tc>
          <w:tcPr>
            <w:tcW w:w="367" w:type="dxa"/>
            <w:shd w:val="clear" w:color="auto" w:fill="auto"/>
          </w:tcPr>
          <w:p w14:paraId="7B1FB693"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0AAC1007"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05EFA24E"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553241EF"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04183F20" w14:textId="77777777" w:rsidR="001154EB" w:rsidRPr="00E620E0" w:rsidRDefault="001154EB" w:rsidP="0049222B">
            <w:pPr>
              <w:pStyle w:val="TableParagraph"/>
              <w:rPr>
                <w:rFonts w:ascii="Calibri" w:eastAsia="Calibri" w:hAnsi="Calibri"/>
                <w:sz w:val="6"/>
              </w:rPr>
            </w:pPr>
          </w:p>
        </w:tc>
        <w:tc>
          <w:tcPr>
            <w:tcW w:w="372" w:type="dxa"/>
            <w:shd w:val="clear" w:color="auto" w:fill="auto"/>
          </w:tcPr>
          <w:p w14:paraId="313A652D"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28482BD1"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73C5BACD"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039C4E6D"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1E795A21" w14:textId="77777777" w:rsidR="001154EB" w:rsidRPr="00E620E0" w:rsidRDefault="001154EB" w:rsidP="0049222B">
            <w:pPr>
              <w:pStyle w:val="TableParagraph"/>
              <w:rPr>
                <w:rFonts w:ascii="Calibri" w:eastAsia="Calibri" w:hAnsi="Calibri"/>
                <w:sz w:val="6"/>
              </w:rPr>
            </w:pPr>
          </w:p>
        </w:tc>
      </w:tr>
      <w:tr w:rsidR="001154EB" w14:paraId="4138C75D" w14:textId="77777777" w:rsidTr="0049222B">
        <w:trPr>
          <w:trHeight w:val="114"/>
        </w:trPr>
        <w:tc>
          <w:tcPr>
            <w:tcW w:w="665" w:type="dxa"/>
            <w:shd w:val="clear" w:color="auto" w:fill="auto"/>
          </w:tcPr>
          <w:p w14:paraId="3E56ED02"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27CF4197"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55140BDB"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7D17ADC4"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107236E9"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08B1421E"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13423897"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6E81BB77"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0201B06E"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15DA2A87"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6D9E4A38"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6C923AA1"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40E02F18"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737B8841"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65270BF7" w14:textId="77777777" w:rsidR="001154EB" w:rsidRPr="00E620E0" w:rsidRDefault="001154EB" w:rsidP="0049222B">
            <w:pPr>
              <w:pStyle w:val="TableParagraph"/>
              <w:rPr>
                <w:rFonts w:ascii="Calibri" w:eastAsia="Calibri" w:hAnsi="Calibri"/>
                <w:sz w:val="6"/>
              </w:rPr>
            </w:pPr>
          </w:p>
        </w:tc>
        <w:tc>
          <w:tcPr>
            <w:tcW w:w="367" w:type="dxa"/>
            <w:shd w:val="clear" w:color="auto" w:fill="auto"/>
          </w:tcPr>
          <w:p w14:paraId="2602E15E"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578C966F"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4773FE82"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47F7A76E"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02DEF783" w14:textId="77777777" w:rsidR="001154EB" w:rsidRPr="00E620E0" w:rsidRDefault="001154EB" w:rsidP="0049222B">
            <w:pPr>
              <w:pStyle w:val="TableParagraph"/>
              <w:rPr>
                <w:rFonts w:ascii="Calibri" w:eastAsia="Calibri" w:hAnsi="Calibri"/>
                <w:sz w:val="6"/>
              </w:rPr>
            </w:pPr>
          </w:p>
        </w:tc>
        <w:tc>
          <w:tcPr>
            <w:tcW w:w="372" w:type="dxa"/>
            <w:shd w:val="clear" w:color="auto" w:fill="auto"/>
          </w:tcPr>
          <w:p w14:paraId="3ECA1A2E"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6A5B3C64"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4928A577"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3760979A"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0FA4D2D4" w14:textId="77777777" w:rsidR="001154EB" w:rsidRPr="00E620E0" w:rsidRDefault="001154EB" w:rsidP="0049222B">
            <w:pPr>
              <w:pStyle w:val="TableParagraph"/>
              <w:rPr>
                <w:rFonts w:ascii="Calibri" w:eastAsia="Calibri" w:hAnsi="Calibri"/>
                <w:sz w:val="6"/>
              </w:rPr>
            </w:pPr>
          </w:p>
        </w:tc>
      </w:tr>
      <w:tr w:rsidR="001154EB" w14:paraId="4BC52D3A" w14:textId="77777777" w:rsidTr="0049222B">
        <w:trPr>
          <w:trHeight w:val="115"/>
        </w:trPr>
        <w:tc>
          <w:tcPr>
            <w:tcW w:w="665" w:type="dxa"/>
            <w:shd w:val="clear" w:color="auto" w:fill="D9D9D9"/>
          </w:tcPr>
          <w:p w14:paraId="3A45050A" w14:textId="77777777" w:rsidR="001154EB" w:rsidRPr="00E620E0" w:rsidRDefault="001154EB" w:rsidP="0049222B">
            <w:pPr>
              <w:pStyle w:val="TableParagraph"/>
              <w:spacing w:before="8" w:line="87" w:lineRule="exact"/>
              <w:ind w:left="19"/>
              <w:rPr>
                <w:rFonts w:ascii="Calibri" w:eastAsia="Calibri" w:hAnsi="Calibri"/>
                <w:sz w:val="9"/>
              </w:rPr>
            </w:pPr>
            <w:r w:rsidRPr="00E620E0">
              <w:rPr>
                <w:rFonts w:ascii="Calibri" w:eastAsia="Calibri" w:hAnsi="Calibri"/>
                <w:w w:val="105"/>
                <w:sz w:val="9"/>
              </w:rPr>
              <w:t>Итого</w:t>
            </w:r>
            <w:r w:rsidRPr="00E620E0">
              <w:rPr>
                <w:rFonts w:ascii="Calibri" w:eastAsia="Calibri" w:hAnsi="Calibri"/>
                <w:spacing w:val="-3"/>
                <w:w w:val="105"/>
                <w:sz w:val="9"/>
              </w:rPr>
              <w:t xml:space="preserve"> </w:t>
            </w:r>
            <w:r w:rsidRPr="00E620E0">
              <w:rPr>
                <w:rFonts w:ascii="Calibri" w:eastAsia="Calibri" w:hAnsi="Calibri"/>
                <w:w w:val="105"/>
                <w:sz w:val="9"/>
              </w:rPr>
              <w:t>по</w:t>
            </w:r>
            <w:r w:rsidRPr="00E620E0">
              <w:rPr>
                <w:rFonts w:ascii="Calibri" w:eastAsia="Calibri" w:hAnsi="Calibri"/>
                <w:spacing w:val="-2"/>
                <w:w w:val="105"/>
                <w:sz w:val="9"/>
              </w:rPr>
              <w:t xml:space="preserve"> </w:t>
            </w:r>
            <w:r w:rsidRPr="00E620E0">
              <w:rPr>
                <w:rFonts w:ascii="Calibri" w:eastAsia="Calibri" w:hAnsi="Calibri"/>
                <w:w w:val="105"/>
                <w:sz w:val="9"/>
              </w:rPr>
              <w:t>филиалу</w:t>
            </w:r>
            <w:r w:rsidRPr="00E620E0">
              <w:rPr>
                <w:rFonts w:ascii="Calibri" w:eastAsia="Calibri" w:hAnsi="Calibri"/>
                <w:spacing w:val="-5"/>
                <w:w w:val="105"/>
                <w:sz w:val="9"/>
              </w:rPr>
              <w:t xml:space="preserve"> </w:t>
            </w:r>
            <w:r w:rsidRPr="00E620E0">
              <w:rPr>
                <w:rFonts w:ascii="Calibri" w:eastAsia="Calibri" w:hAnsi="Calibri"/>
                <w:w w:val="105"/>
                <w:sz w:val="9"/>
              </w:rPr>
              <w:t>2</w:t>
            </w:r>
          </w:p>
        </w:tc>
        <w:tc>
          <w:tcPr>
            <w:tcW w:w="328" w:type="dxa"/>
            <w:shd w:val="clear" w:color="auto" w:fill="D9D9D9"/>
          </w:tcPr>
          <w:p w14:paraId="04DF2AB3" w14:textId="77777777" w:rsidR="001154EB" w:rsidRPr="00E620E0" w:rsidRDefault="001154EB" w:rsidP="0049222B">
            <w:pPr>
              <w:pStyle w:val="TableParagraph"/>
              <w:rPr>
                <w:rFonts w:ascii="Calibri" w:eastAsia="Calibri" w:hAnsi="Calibri"/>
                <w:sz w:val="6"/>
              </w:rPr>
            </w:pPr>
          </w:p>
        </w:tc>
        <w:tc>
          <w:tcPr>
            <w:tcW w:w="366" w:type="dxa"/>
            <w:shd w:val="clear" w:color="auto" w:fill="D9D9D9"/>
          </w:tcPr>
          <w:p w14:paraId="0075D53F" w14:textId="77777777" w:rsidR="001154EB" w:rsidRPr="00E620E0" w:rsidRDefault="001154EB" w:rsidP="0049222B">
            <w:pPr>
              <w:pStyle w:val="TableParagraph"/>
              <w:rPr>
                <w:rFonts w:ascii="Calibri" w:eastAsia="Calibri" w:hAnsi="Calibri"/>
                <w:sz w:val="6"/>
              </w:rPr>
            </w:pPr>
          </w:p>
        </w:tc>
        <w:tc>
          <w:tcPr>
            <w:tcW w:w="395" w:type="dxa"/>
            <w:shd w:val="clear" w:color="auto" w:fill="D9D9D9"/>
          </w:tcPr>
          <w:p w14:paraId="4382788D" w14:textId="77777777" w:rsidR="001154EB" w:rsidRPr="00E620E0" w:rsidRDefault="001154EB" w:rsidP="0049222B">
            <w:pPr>
              <w:pStyle w:val="TableParagraph"/>
              <w:rPr>
                <w:rFonts w:ascii="Calibri" w:eastAsia="Calibri" w:hAnsi="Calibri"/>
                <w:sz w:val="6"/>
              </w:rPr>
            </w:pPr>
          </w:p>
        </w:tc>
        <w:tc>
          <w:tcPr>
            <w:tcW w:w="385" w:type="dxa"/>
            <w:shd w:val="clear" w:color="auto" w:fill="D9D9D9"/>
          </w:tcPr>
          <w:p w14:paraId="7F578892" w14:textId="77777777" w:rsidR="001154EB" w:rsidRPr="00E620E0" w:rsidRDefault="001154EB" w:rsidP="0049222B">
            <w:pPr>
              <w:pStyle w:val="TableParagraph"/>
              <w:rPr>
                <w:rFonts w:ascii="Calibri" w:eastAsia="Calibri" w:hAnsi="Calibri"/>
                <w:sz w:val="6"/>
              </w:rPr>
            </w:pPr>
          </w:p>
        </w:tc>
        <w:tc>
          <w:tcPr>
            <w:tcW w:w="390" w:type="dxa"/>
            <w:shd w:val="clear" w:color="auto" w:fill="D9D9D9"/>
          </w:tcPr>
          <w:p w14:paraId="5C1F3C0D" w14:textId="77777777" w:rsidR="001154EB" w:rsidRPr="00E620E0" w:rsidRDefault="001154EB" w:rsidP="0049222B">
            <w:pPr>
              <w:pStyle w:val="TableParagraph"/>
              <w:rPr>
                <w:rFonts w:ascii="Calibri" w:eastAsia="Calibri" w:hAnsi="Calibri"/>
                <w:sz w:val="6"/>
              </w:rPr>
            </w:pPr>
          </w:p>
        </w:tc>
        <w:tc>
          <w:tcPr>
            <w:tcW w:w="440" w:type="dxa"/>
            <w:shd w:val="clear" w:color="auto" w:fill="D9D9D9"/>
          </w:tcPr>
          <w:p w14:paraId="354FB808" w14:textId="77777777" w:rsidR="001154EB" w:rsidRPr="00E620E0" w:rsidRDefault="001154EB" w:rsidP="0049222B">
            <w:pPr>
              <w:pStyle w:val="TableParagraph"/>
              <w:rPr>
                <w:rFonts w:ascii="Calibri" w:eastAsia="Calibri" w:hAnsi="Calibri"/>
                <w:sz w:val="6"/>
              </w:rPr>
            </w:pPr>
          </w:p>
        </w:tc>
        <w:tc>
          <w:tcPr>
            <w:tcW w:w="382" w:type="dxa"/>
            <w:shd w:val="clear" w:color="auto" w:fill="D9D9D9"/>
          </w:tcPr>
          <w:p w14:paraId="4E53E7AB" w14:textId="77777777" w:rsidR="001154EB" w:rsidRPr="00E620E0" w:rsidRDefault="001154EB" w:rsidP="0049222B">
            <w:pPr>
              <w:pStyle w:val="TableParagraph"/>
              <w:rPr>
                <w:rFonts w:ascii="Calibri" w:eastAsia="Calibri" w:hAnsi="Calibri"/>
                <w:sz w:val="6"/>
              </w:rPr>
            </w:pPr>
          </w:p>
        </w:tc>
        <w:tc>
          <w:tcPr>
            <w:tcW w:w="506" w:type="dxa"/>
            <w:shd w:val="clear" w:color="auto" w:fill="D9D9D9"/>
          </w:tcPr>
          <w:p w14:paraId="03EB6005"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77CF4B92" w14:textId="77777777" w:rsidR="001154EB" w:rsidRPr="00E620E0" w:rsidRDefault="001154EB" w:rsidP="0049222B">
            <w:pPr>
              <w:pStyle w:val="TableParagraph"/>
              <w:rPr>
                <w:rFonts w:ascii="Calibri" w:eastAsia="Calibri" w:hAnsi="Calibri"/>
                <w:sz w:val="6"/>
              </w:rPr>
            </w:pPr>
          </w:p>
        </w:tc>
        <w:tc>
          <w:tcPr>
            <w:tcW w:w="401" w:type="dxa"/>
            <w:shd w:val="clear" w:color="auto" w:fill="D9D9D9"/>
          </w:tcPr>
          <w:p w14:paraId="6693233D" w14:textId="77777777" w:rsidR="001154EB" w:rsidRPr="00E620E0" w:rsidRDefault="001154EB" w:rsidP="0049222B">
            <w:pPr>
              <w:pStyle w:val="TableParagraph"/>
              <w:rPr>
                <w:rFonts w:ascii="Calibri" w:eastAsia="Calibri" w:hAnsi="Calibri"/>
                <w:sz w:val="6"/>
              </w:rPr>
            </w:pPr>
          </w:p>
        </w:tc>
        <w:tc>
          <w:tcPr>
            <w:tcW w:w="406" w:type="dxa"/>
            <w:shd w:val="clear" w:color="auto" w:fill="D9D9D9"/>
          </w:tcPr>
          <w:p w14:paraId="35BBB719" w14:textId="77777777" w:rsidR="001154EB" w:rsidRPr="00E620E0" w:rsidRDefault="001154EB" w:rsidP="0049222B">
            <w:pPr>
              <w:pStyle w:val="TableParagraph"/>
              <w:rPr>
                <w:rFonts w:ascii="Calibri" w:eastAsia="Calibri" w:hAnsi="Calibri"/>
                <w:sz w:val="6"/>
              </w:rPr>
            </w:pPr>
          </w:p>
        </w:tc>
        <w:tc>
          <w:tcPr>
            <w:tcW w:w="401" w:type="dxa"/>
            <w:shd w:val="clear" w:color="auto" w:fill="D9D9D9"/>
          </w:tcPr>
          <w:p w14:paraId="7D6C0F0C"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358A3ED0"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13988A5B" w14:textId="77777777" w:rsidR="001154EB" w:rsidRPr="00E620E0" w:rsidRDefault="001154EB" w:rsidP="0049222B">
            <w:pPr>
              <w:pStyle w:val="TableParagraph"/>
              <w:rPr>
                <w:rFonts w:ascii="Calibri" w:eastAsia="Calibri" w:hAnsi="Calibri"/>
                <w:sz w:val="6"/>
              </w:rPr>
            </w:pPr>
          </w:p>
        </w:tc>
        <w:tc>
          <w:tcPr>
            <w:tcW w:w="367" w:type="dxa"/>
            <w:shd w:val="clear" w:color="auto" w:fill="D9D9D9"/>
          </w:tcPr>
          <w:p w14:paraId="5E0081E6" w14:textId="77777777" w:rsidR="001154EB" w:rsidRPr="00E620E0" w:rsidRDefault="001154EB" w:rsidP="0049222B">
            <w:pPr>
              <w:pStyle w:val="TableParagraph"/>
              <w:rPr>
                <w:rFonts w:ascii="Calibri" w:eastAsia="Calibri" w:hAnsi="Calibri"/>
                <w:sz w:val="6"/>
              </w:rPr>
            </w:pPr>
          </w:p>
        </w:tc>
        <w:tc>
          <w:tcPr>
            <w:tcW w:w="382" w:type="dxa"/>
            <w:shd w:val="clear" w:color="auto" w:fill="D9D9D9"/>
          </w:tcPr>
          <w:p w14:paraId="54844146" w14:textId="77777777" w:rsidR="001154EB" w:rsidRPr="00E620E0" w:rsidRDefault="001154EB" w:rsidP="0049222B">
            <w:pPr>
              <w:pStyle w:val="TableParagraph"/>
              <w:rPr>
                <w:rFonts w:ascii="Calibri" w:eastAsia="Calibri" w:hAnsi="Calibri"/>
                <w:sz w:val="6"/>
              </w:rPr>
            </w:pPr>
          </w:p>
        </w:tc>
        <w:tc>
          <w:tcPr>
            <w:tcW w:w="386" w:type="dxa"/>
            <w:shd w:val="clear" w:color="auto" w:fill="D9D9D9"/>
          </w:tcPr>
          <w:p w14:paraId="70C909C5" w14:textId="77777777" w:rsidR="001154EB" w:rsidRPr="00E620E0" w:rsidRDefault="001154EB" w:rsidP="0049222B">
            <w:pPr>
              <w:pStyle w:val="TableParagraph"/>
              <w:rPr>
                <w:rFonts w:ascii="Calibri" w:eastAsia="Calibri" w:hAnsi="Calibri"/>
                <w:sz w:val="6"/>
              </w:rPr>
            </w:pPr>
          </w:p>
        </w:tc>
        <w:tc>
          <w:tcPr>
            <w:tcW w:w="506" w:type="dxa"/>
            <w:shd w:val="clear" w:color="auto" w:fill="D9D9D9"/>
          </w:tcPr>
          <w:p w14:paraId="6B88C79F"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795EFEBE" w14:textId="77777777" w:rsidR="001154EB" w:rsidRPr="00E620E0" w:rsidRDefault="001154EB" w:rsidP="0049222B">
            <w:pPr>
              <w:pStyle w:val="TableParagraph"/>
              <w:rPr>
                <w:rFonts w:ascii="Calibri" w:eastAsia="Calibri" w:hAnsi="Calibri"/>
                <w:sz w:val="6"/>
              </w:rPr>
            </w:pPr>
          </w:p>
        </w:tc>
        <w:tc>
          <w:tcPr>
            <w:tcW w:w="372" w:type="dxa"/>
            <w:shd w:val="clear" w:color="auto" w:fill="D9D9D9"/>
          </w:tcPr>
          <w:p w14:paraId="4C5FB316" w14:textId="77777777" w:rsidR="001154EB" w:rsidRPr="00E620E0" w:rsidRDefault="001154EB" w:rsidP="0049222B">
            <w:pPr>
              <w:pStyle w:val="TableParagraph"/>
              <w:rPr>
                <w:rFonts w:ascii="Calibri" w:eastAsia="Calibri" w:hAnsi="Calibri"/>
                <w:sz w:val="6"/>
              </w:rPr>
            </w:pPr>
          </w:p>
        </w:tc>
        <w:tc>
          <w:tcPr>
            <w:tcW w:w="382" w:type="dxa"/>
            <w:shd w:val="clear" w:color="auto" w:fill="D9D9D9"/>
          </w:tcPr>
          <w:p w14:paraId="0E663AC5"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02E96100"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4E3AF0C6" w14:textId="77777777" w:rsidR="001154EB" w:rsidRPr="00E620E0" w:rsidRDefault="001154EB" w:rsidP="0049222B">
            <w:pPr>
              <w:pStyle w:val="TableParagraph"/>
              <w:rPr>
                <w:rFonts w:ascii="Calibri" w:eastAsia="Calibri" w:hAnsi="Calibri"/>
                <w:sz w:val="6"/>
              </w:rPr>
            </w:pPr>
          </w:p>
        </w:tc>
        <w:tc>
          <w:tcPr>
            <w:tcW w:w="386" w:type="dxa"/>
            <w:shd w:val="clear" w:color="auto" w:fill="D9D9D9"/>
          </w:tcPr>
          <w:p w14:paraId="4633C97A" w14:textId="77777777" w:rsidR="001154EB" w:rsidRPr="00E620E0" w:rsidRDefault="001154EB" w:rsidP="0049222B">
            <w:pPr>
              <w:pStyle w:val="TableParagraph"/>
              <w:rPr>
                <w:rFonts w:ascii="Calibri" w:eastAsia="Calibri" w:hAnsi="Calibri"/>
                <w:sz w:val="6"/>
              </w:rPr>
            </w:pPr>
          </w:p>
        </w:tc>
      </w:tr>
      <w:tr w:rsidR="001154EB" w14:paraId="1C67ECC4" w14:textId="77777777" w:rsidTr="0049222B">
        <w:trPr>
          <w:trHeight w:val="115"/>
        </w:trPr>
        <w:tc>
          <w:tcPr>
            <w:tcW w:w="665" w:type="dxa"/>
            <w:shd w:val="clear" w:color="auto" w:fill="auto"/>
          </w:tcPr>
          <w:p w14:paraId="6664F717"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4A681235"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158F67D4"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398EEB0F"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3ADC7D62"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37C2F7C3"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4DA7C18A"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37B8B2D6"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43B17E34"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0B436F27"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350BF1FA"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264ED040"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3897E537"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36415123"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02D2839C" w14:textId="77777777" w:rsidR="001154EB" w:rsidRPr="00E620E0" w:rsidRDefault="001154EB" w:rsidP="0049222B">
            <w:pPr>
              <w:pStyle w:val="TableParagraph"/>
              <w:rPr>
                <w:rFonts w:ascii="Calibri" w:eastAsia="Calibri" w:hAnsi="Calibri"/>
                <w:sz w:val="6"/>
              </w:rPr>
            </w:pPr>
          </w:p>
        </w:tc>
        <w:tc>
          <w:tcPr>
            <w:tcW w:w="367" w:type="dxa"/>
            <w:shd w:val="clear" w:color="auto" w:fill="auto"/>
          </w:tcPr>
          <w:p w14:paraId="610FAD9E"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31847E36"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42EAB91B"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41CC1255"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4CE81255" w14:textId="77777777" w:rsidR="001154EB" w:rsidRPr="00E620E0" w:rsidRDefault="001154EB" w:rsidP="0049222B">
            <w:pPr>
              <w:pStyle w:val="TableParagraph"/>
              <w:rPr>
                <w:rFonts w:ascii="Calibri" w:eastAsia="Calibri" w:hAnsi="Calibri"/>
                <w:sz w:val="6"/>
              </w:rPr>
            </w:pPr>
          </w:p>
        </w:tc>
        <w:tc>
          <w:tcPr>
            <w:tcW w:w="372" w:type="dxa"/>
            <w:shd w:val="clear" w:color="auto" w:fill="auto"/>
          </w:tcPr>
          <w:p w14:paraId="7E141D58"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64B6AA55"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4EB17856"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096265F2"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1EED9B34" w14:textId="77777777" w:rsidR="001154EB" w:rsidRPr="00E620E0" w:rsidRDefault="001154EB" w:rsidP="0049222B">
            <w:pPr>
              <w:pStyle w:val="TableParagraph"/>
              <w:rPr>
                <w:rFonts w:ascii="Calibri" w:eastAsia="Calibri" w:hAnsi="Calibri"/>
                <w:sz w:val="6"/>
              </w:rPr>
            </w:pPr>
          </w:p>
        </w:tc>
      </w:tr>
      <w:tr w:rsidR="001154EB" w14:paraId="26C5EE7D" w14:textId="77777777" w:rsidTr="0049222B">
        <w:trPr>
          <w:trHeight w:val="114"/>
        </w:trPr>
        <w:tc>
          <w:tcPr>
            <w:tcW w:w="665" w:type="dxa"/>
            <w:shd w:val="clear" w:color="auto" w:fill="auto"/>
          </w:tcPr>
          <w:p w14:paraId="59F2CAA2"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525481DE"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0F06F366"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18B44A0D"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57899ED3"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559EF724"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4E7C0EE6"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085459D6"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270716C6"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56016DF7"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0FE473E0"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4A3E155E"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4AC68B71"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3DE05527"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622F909C" w14:textId="77777777" w:rsidR="001154EB" w:rsidRPr="00E620E0" w:rsidRDefault="001154EB" w:rsidP="0049222B">
            <w:pPr>
              <w:pStyle w:val="TableParagraph"/>
              <w:rPr>
                <w:rFonts w:ascii="Calibri" w:eastAsia="Calibri" w:hAnsi="Calibri"/>
                <w:sz w:val="6"/>
              </w:rPr>
            </w:pPr>
          </w:p>
        </w:tc>
        <w:tc>
          <w:tcPr>
            <w:tcW w:w="367" w:type="dxa"/>
            <w:shd w:val="clear" w:color="auto" w:fill="auto"/>
          </w:tcPr>
          <w:p w14:paraId="55CB8989"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7C6836F1"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4510A427"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2A763586"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13F028DA" w14:textId="77777777" w:rsidR="001154EB" w:rsidRPr="00E620E0" w:rsidRDefault="001154EB" w:rsidP="0049222B">
            <w:pPr>
              <w:pStyle w:val="TableParagraph"/>
              <w:rPr>
                <w:rFonts w:ascii="Calibri" w:eastAsia="Calibri" w:hAnsi="Calibri"/>
                <w:sz w:val="6"/>
              </w:rPr>
            </w:pPr>
          </w:p>
        </w:tc>
        <w:tc>
          <w:tcPr>
            <w:tcW w:w="372" w:type="dxa"/>
            <w:shd w:val="clear" w:color="auto" w:fill="auto"/>
          </w:tcPr>
          <w:p w14:paraId="7F5BFE7F"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073F3D09"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20152F27"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67BEBD70"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1B765C76" w14:textId="77777777" w:rsidR="001154EB" w:rsidRPr="00E620E0" w:rsidRDefault="001154EB" w:rsidP="0049222B">
            <w:pPr>
              <w:pStyle w:val="TableParagraph"/>
              <w:rPr>
                <w:rFonts w:ascii="Calibri" w:eastAsia="Calibri" w:hAnsi="Calibri"/>
                <w:sz w:val="6"/>
              </w:rPr>
            </w:pPr>
          </w:p>
        </w:tc>
      </w:tr>
      <w:tr w:rsidR="001154EB" w14:paraId="18D646E3" w14:textId="77777777" w:rsidTr="0049222B">
        <w:trPr>
          <w:trHeight w:val="114"/>
        </w:trPr>
        <w:tc>
          <w:tcPr>
            <w:tcW w:w="665" w:type="dxa"/>
            <w:shd w:val="clear" w:color="auto" w:fill="auto"/>
          </w:tcPr>
          <w:p w14:paraId="125B002A"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4821FB10"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5AA96A4E"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306015D8"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7132BB55"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4249B11A"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201C0ACA"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6ED6A0C6"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3AE2D161"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2A873D0C"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213DC1CA"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59402059"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0C25D87E"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22EF0B4E"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47916549" w14:textId="77777777" w:rsidR="001154EB" w:rsidRPr="00E620E0" w:rsidRDefault="001154EB" w:rsidP="0049222B">
            <w:pPr>
              <w:pStyle w:val="TableParagraph"/>
              <w:rPr>
                <w:rFonts w:ascii="Calibri" w:eastAsia="Calibri" w:hAnsi="Calibri"/>
                <w:sz w:val="6"/>
              </w:rPr>
            </w:pPr>
          </w:p>
        </w:tc>
        <w:tc>
          <w:tcPr>
            <w:tcW w:w="367" w:type="dxa"/>
            <w:shd w:val="clear" w:color="auto" w:fill="auto"/>
          </w:tcPr>
          <w:p w14:paraId="2FE772F8"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5D325894"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6F7D005A"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29836DB0"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3213CF7B" w14:textId="77777777" w:rsidR="001154EB" w:rsidRPr="00E620E0" w:rsidRDefault="001154EB" w:rsidP="0049222B">
            <w:pPr>
              <w:pStyle w:val="TableParagraph"/>
              <w:rPr>
                <w:rFonts w:ascii="Calibri" w:eastAsia="Calibri" w:hAnsi="Calibri"/>
                <w:sz w:val="6"/>
              </w:rPr>
            </w:pPr>
          </w:p>
        </w:tc>
        <w:tc>
          <w:tcPr>
            <w:tcW w:w="372" w:type="dxa"/>
            <w:shd w:val="clear" w:color="auto" w:fill="auto"/>
          </w:tcPr>
          <w:p w14:paraId="3D0B73A8"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7B60C2ED"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4A230891"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3D0C6FED"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212EBB5B" w14:textId="77777777" w:rsidR="001154EB" w:rsidRPr="00E620E0" w:rsidRDefault="001154EB" w:rsidP="0049222B">
            <w:pPr>
              <w:pStyle w:val="TableParagraph"/>
              <w:rPr>
                <w:rFonts w:ascii="Calibri" w:eastAsia="Calibri" w:hAnsi="Calibri"/>
                <w:sz w:val="6"/>
              </w:rPr>
            </w:pPr>
          </w:p>
        </w:tc>
      </w:tr>
      <w:tr w:rsidR="001154EB" w14:paraId="6B04D689" w14:textId="77777777" w:rsidTr="0049222B">
        <w:trPr>
          <w:trHeight w:val="114"/>
        </w:trPr>
        <w:tc>
          <w:tcPr>
            <w:tcW w:w="665" w:type="dxa"/>
            <w:shd w:val="clear" w:color="auto" w:fill="auto"/>
          </w:tcPr>
          <w:p w14:paraId="6F6A281C" w14:textId="77777777" w:rsidR="001154EB" w:rsidRPr="00E620E0" w:rsidRDefault="001154EB" w:rsidP="0049222B">
            <w:pPr>
              <w:pStyle w:val="TableParagraph"/>
              <w:rPr>
                <w:rFonts w:ascii="Calibri" w:eastAsia="Calibri" w:hAnsi="Calibri"/>
                <w:sz w:val="6"/>
              </w:rPr>
            </w:pPr>
          </w:p>
        </w:tc>
        <w:tc>
          <w:tcPr>
            <w:tcW w:w="328" w:type="dxa"/>
            <w:shd w:val="clear" w:color="auto" w:fill="auto"/>
          </w:tcPr>
          <w:p w14:paraId="5691BC79" w14:textId="77777777" w:rsidR="001154EB" w:rsidRPr="00E620E0" w:rsidRDefault="001154EB" w:rsidP="0049222B">
            <w:pPr>
              <w:pStyle w:val="TableParagraph"/>
              <w:rPr>
                <w:rFonts w:ascii="Calibri" w:eastAsia="Calibri" w:hAnsi="Calibri"/>
                <w:sz w:val="6"/>
              </w:rPr>
            </w:pPr>
          </w:p>
        </w:tc>
        <w:tc>
          <w:tcPr>
            <w:tcW w:w="366" w:type="dxa"/>
            <w:shd w:val="clear" w:color="auto" w:fill="auto"/>
          </w:tcPr>
          <w:p w14:paraId="2FF84300" w14:textId="77777777" w:rsidR="001154EB" w:rsidRPr="00E620E0" w:rsidRDefault="001154EB" w:rsidP="0049222B">
            <w:pPr>
              <w:pStyle w:val="TableParagraph"/>
              <w:rPr>
                <w:rFonts w:ascii="Calibri" w:eastAsia="Calibri" w:hAnsi="Calibri"/>
                <w:sz w:val="6"/>
              </w:rPr>
            </w:pPr>
          </w:p>
        </w:tc>
        <w:tc>
          <w:tcPr>
            <w:tcW w:w="395" w:type="dxa"/>
            <w:shd w:val="clear" w:color="auto" w:fill="auto"/>
          </w:tcPr>
          <w:p w14:paraId="622F370E" w14:textId="77777777" w:rsidR="001154EB" w:rsidRPr="00E620E0" w:rsidRDefault="001154EB" w:rsidP="0049222B">
            <w:pPr>
              <w:pStyle w:val="TableParagraph"/>
              <w:rPr>
                <w:rFonts w:ascii="Calibri" w:eastAsia="Calibri" w:hAnsi="Calibri"/>
                <w:sz w:val="6"/>
              </w:rPr>
            </w:pPr>
          </w:p>
        </w:tc>
        <w:tc>
          <w:tcPr>
            <w:tcW w:w="385" w:type="dxa"/>
            <w:shd w:val="clear" w:color="auto" w:fill="auto"/>
          </w:tcPr>
          <w:p w14:paraId="48600F0B" w14:textId="77777777" w:rsidR="001154EB" w:rsidRPr="00E620E0" w:rsidRDefault="001154EB" w:rsidP="0049222B">
            <w:pPr>
              <w:pStyle w:val="TableParagraph"/>
              <w:rPr>
                <w:rFonts w:ascii="Calibri" w:eastAsia="Calibri" w:hAnsi="Calibri"/>
                <w:sz w:val="6"/>
              </w:rPr>
            </w:pPr>
          </w:p>
        </w:tc>
        <w:tc>
          <w:tcPr>
            <w:tcW w:w="390" w:type="dxa"/>
            <w:shd w:val="clear" w:color="auto" w:fill="auto"/>
          </w:tcPr>
          <w:p w14:paraId="282DF59C" w14:textId="77777777" w:rsidR="001154EB" w:rsidRPr="00E620E0" w:rsidRDefault="001154EB" w:rsidP="0049222B">
            <w:pPr>
              <w:pStyle w:val="TableParagraph"/>
              <w:rPr>
                <w:rFonts w:ascii="Calibri" w:eastAsia="Calibri" w:hAnsi="Calibri"/>
                <w:sz w:val="6"/>
              </w:rPr>
            </w:pPr>
          </w:p>
        </w:tc>
        <w:tc>
          <w:tcPr>
            <w:tcW w:w="440" w:type="dxa"/>
            <w:shd w:val="clear" w:color="auto" w:fill="auto"/>
          </w:tcPr>
          <w:p w14:paraId="063428A2"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1A0782DB"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2D33C149"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358ACA10"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287698A9" w14:textId="77777777" w:rsidR="001154EB" w:rsidRPr="00E620E0" w:rsidRDefault="001154EB" w:rsidP="0049222B">
            <w:pPr>
              <w:pStyle w:val="TableParagraph"/>
              <w:rPr>
                <w:rFonts w:ascii="Calibri" w:eastAsia="Calibri" w:hAnsi="Calibri"/>
                <w:sz w:val="6"/>
              </w:rPr>
            </w:pPr>
          </w:p>
        </w:tc>
        <w:tc>
          <w:tcPr>
            <w:tcW w:w="406" w:type="dxa"/>
            <w:shd w:val="clear" w:color="auto" w:fill="auto"/>
          </w:tcPr>
          <w:p w14:paraId="68CB64DB" w14:textId="77777777" w:rsidR="001154EB" w:rsidRPr="00E620E0" w:rsidRDefault="001154EB" w:rsidP="0049222B">
            <w:pPr>
              <w:pStyle w:val="TableParagraph"/>
              <w:rPr>
                <w:rFonts w:ascii="Calibri" w:eastAsia="Calibri" w:hAnsi="Calibri"/>
                <w:sz w:val="6"/>
              </w:rPr>
            </w:pPr>
          </w:p>
        </w:tc>
        <w:tc>
          <w:tcPr>
            <w:tcW w:w="401" w:type="dxa"/>
            <w:shd w:val="clear" w:color="auto" w:fill="auto"/>
          </w:tcPr>
          <w:p w14:paraId="5DE9211D"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53A84387"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793384C1" w14:textId="77777777" w:rsidR="001154EB" w:rsidRPr="00E620E0" w:rsidRDefault="001154EB" w:rsidP="0049222B">
            <w:pPr>
              <w:pStyle w:val="TableParagraph"/>
              <w:rPr>
                <w:rFonts w:ascii="Calibri" w:eastAsia="Calibri" w:hAnsi="Calibri"/>
                <w:sz w:val="6"/>
              </w:rPr>
            </w:pPr>
          </w:p>
        </w:tc>
        <w:tc>
          <w:tcPr>
            <w:tcW w:w="367" w:type="dxa"/>
            <w:shd w:val="clear" w:color="auto" w:fill="auto"/>
          </w:tcPr>
          <w:p w14:paraId="4878E3D6"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60C96F2B"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2ABAAA13" w14:textId="77777777" w:rsidR="001154EB" w:rsidRPr="00E620E0" w:rsidRDefault="001154EB" w:rsidP="0049222B">
            <w:pPr>
              <w:pStyle w:val="TableParagraph"/>
              <w:rPr>
                <w:rFonts w:ascii="Calibri" w:eastAsia="Calibri" w:hAnsi="Calibri"/>
                <w:sz w:val="6"/>
              </w:rPr>
            </w:pPr>
          </w:p>
        </w:tc>
        <w:tc>
          <w:tcPr>
            <w:tcW w:w="506" w:type="dxa"/>
            <w:shd w:val="clear" w:color="auto" w:fill="auto"/>
          </w:tcPr>
          <w:p w14:paraId="561B727E"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76043292" w14:textId="77777777" w:rsidR="001154EB" w:rsidRPr="00E620E0" w:rsidRDefault="001154EB" w:rsidP="0049222B">
            <w:pPr>
              <w:pStyle w:val="TableParagraph"/>
              <w:rPr>
                <w:rFonts w:ascii="Calibri" w:eastAsia="Calibri" w:hAnsi="Calibri"/>
                <w:sz w:val="6"/>
              </w:rPr>
            </w:pPr>
          </w:p>
        </w:tc>
        <w:tc>
          <w:tcPr>
            <w:tcW w:w="372" w:type="dxa"/>
            <w:shd w:val="clear" w:color="auto" w:fill="auto"/>
          </w:tcPr>
          <w:p w14:paraId="1A151356" w14:textId="77777777" w:rsidR="001154EB" w:rsidRPr="00E620E0" w:rsidRDefault="001154EB" w:rsidP="0049222B">
            <w:pPr>
              <w:pStyle w:val="TableParagraph"/>
              <w:rPr>
                <w:rFonts w:ascii="Calibri" w:eastAsia="Calibri" w:hAnsi="Calibri"/>
                <w:sz w:val="6"/>
              </w:rPr>
            </w:pPr>
          </w:p>
        </w:tc>
        <w:tc>
          <w:tcPr>
            <w:tcW w:w="382" w:type="dxa"/>
            <w:shd w:val="clear" w:color="auto" w:fill="auto"/>
          </w:tcPr>
          <w:p w14:paraId="35938D4E" w14:textId="77777777" w:rsidR="001154EB" w:rsidRPr="00E620E0" w:rsidRDefault="001154EB" w:rsidP="0049222B">
            <w:pPr>
              <w:pStyle w:val="TableParagraph"/>
              <w:rPr>
                <w:rFonts w:ascii="Calibri" w:eastAsia="Calibri" w:hAnsi="Calibri"/>
                <w:sz w:val="6"/>
              </w:rPr>
            </w:pPr>
          </w:p>
        </w:tc>
        <w:tc>
          <w:tcPr>
            <w:tcW w:w="491" w:type="dxa"/>
            <w:shd w:val="clear" w:color="auto" w:fill="auto"/>
          </w:tcPr>
          <w:p w14:paraId="78A0B29D"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47F1239A" w14:textId="77777777" w:rsidR="001154EB" w:rsidRPr="00E620E0" w:rsidRDefault="001154EB" w:rsidP="0049222B">
            <w:pPr>
              <w:pStyle w:val="TableParagraph"/>
              <w:rPr>
                <w:rFonts w:ascii="Calibri" w:eastAsia="Calibri" w:hAnsi="Calibri"/>
                <w:sz w:val="6"/>
              </w:rPr>
            </w:pPr>
          </w:p>
        </w:tc>
        <w:tc>
          <w:tcPr>
            <w:tcW w:w="386" w:type="dxa"/>
            <w:shd w:val="clear" w:color="auto" w:fill="auto"/>
          </w:tcPr>
          <w:p w14:paraId="08EF9A73" w14:textId="77777777" w:rsidR="001154EB" w:rsidRPr="00E620E0" w:rsidRDefault="001154EB" w:rsidP="0049222B">
            <w:pPr>
              <w:pStyle w:val="TableParagraph"/>
              <w:rPr>
                <w:rFonts w:ascii="Calibri" w:eastAsia="Calibri" w:hAnsi="Calibri"/>
                <w:sz w:val="6"/>
              </w:rPr>
            </w:pPr>
          </w:p>
        </w:tc>
      </w:tr>
      <w:tr w:rsidR="001154EB" w14:paraId="67DB4F00" w14:textId="77777777" w:rsidTr="0049222B">
        <w:trPr>
          <w:trHeight w:val="114"/>
        </w:trPr>
        <w:tc>
          <w:tcPr>
            <w:tcW w:w="665" w:type="dxa"/>
            <w:shd w:val="clear" w:color="auto" w:fill="D9D9D9"/>
          </w:tcPr>
          <w:p w14:paraId="33A73EC8" w14:textId="77777777" w:rsidR="001154EB" w:rsidRPr="00E620E0" w:rsidRDefault="001154EB" w:rsidP="0049222B">
            <w:pPr>
              <w:pStyle w:val="TableParagraph"/>
              <w:spacing w:before="8" w:line="87" w:lineRule="exact"/>
              <w:ind w:left="19"/>
              <w:rPr>
                <w:rFonts w:ascii="Calibri" w:eastAsia="Calibri" w:hAnsi="Calibri"/>
                <w:sz w:val="9"/>
              </w:rPr>
            </w:pPr>
            <w:r w:rsidRPr="00E620E0">
              <w:rPr>
                <w:rFonts w:ascii="Calibri" w:eastAsia="Calibri" w:hAnsi="Calibri"/>
                <w:w w:val="105"/>
                <w:sz w:val="9"/>
              </w:rPr>
              <w:t>Всего</w:t>
            </w:r>
          </w:p>
        </w:tc>
        <w:tc>
          <w:tcPr>
            <w:tcW w:w="328" w:type="dxa"/>
            <w:shd w:val="clear" w:color="auto" w:fill="D9D9D9"/>
          </w:tcPr>
          <w:p w14:paraId="32203F9F" w14:textId="77777777" w:rsidR="001154EB" w:rsidRPr="00E620E0" w:rsidRDefault="001154EB" w:rsidP="0049222B">
            <w:pPr>
              <w:pStyle w:val="TableParagraph"/>
              <w:rPr>
                <w:rFonts w:ascii="Calibri" w:eastAsia="Calibri" w:hAnsi="Calibri"/>
                <w:sz w:val="6"/>
              </w:rPr>
            </w:pPr>
          </w:p>
        </w:tc>
        <w:tc>
          <w:tcPr>
            <w:tcW w:w="366" w:type="dxa"/>
            <w:shd w:val="clear" w:color="auto" w:fill="D9D9D9"/>
          </w:tcPr>
          <w:p w14:paraId="1A357CBF" w14:textId="77777777" w:rsidR="001154EB" w:rsidRPr="00E620E0" w:rsidRDefault="001154EB" w:rsidP="0049222B">
            <w:pPr>
              <w:pStyle w:val="TableParagraph"/>
              <w:rPr>
                <w:rFonts w:ascii="Calibri" w:eastAsia="Calibri" w:hAnsi="Calibri"/>
                <w:sz w:val="6"/>
              </w:rPr>
            </w:pPr>
          </w:p>
        </w:tc>
        <w:tc>
          <w:tcPr>
            <w:tcW w:w="395" w:type="dxa"/>
            <w:shd w:val="clear" w:color="auto" w:fill="D9D9D9"/>
          </w:tcPr>
          <w:p w14:paraId="10FF77E4" w14:textId="77777777" w:rsidR="001154EB" w:rsidRPr="00E620E0" w:rsidRDefault="001154EB" w:rsidP="0049222B">
            <w:pPr>
              <w:pStyle w:val="TableParagraph"/>
              <w:rPr>
                <w:rFonts w:ascii="Calibri" w:eastAsia="Calibri" w:hAnsi="Calibri"/>
                <w:sz w:val="6"/>
              </w:rPr>
            </w:pPr>
          </w:p>
        </w:tc>
        <w:tc>
          <w:tcPr>
            <w:tcW w:w="385" w:type="dxa"/>
            <w:shd w:val="clear" w:color="auto" w:fill="D9D9D9"/>
          </w:tcPr>
          <w:p w14:paraId="33A72AC3" w14:textId="77777777" w:rsidR="001154EB" w:rsidRPr="00E620E0" w:rsidRDefault="001154EB" w:rsidP="0049222B">
            <w:pPr>
              <w:pStyle w:val="TableParagraph"/>
              <w:rPr>
                <w:rFonts w:ascii="Calibri" w:eastAsia="Calibri" w:hAnsi="Calibri"/>
                <w:sz w:val="6"/>
              </w:rPr>
            </w:pPr>
          </w:p>
        </w:tc>
        <w:tc>
          <w:tcPr>
            <w:tcW w:w="390" w:type="dxa"/>
            <w:shd w:val="clear" w:color="auto" w:fill="D9D9D9"/>
          </w:tcPr>
          <w:p w14:paraId="2F2058E0" w14:textId="77777777" w:rsidR="001154EB" w:rsidRPr="00E620E0" w:rsidRDefault="001154EB" w:rsidP="0049222B">
            <w:pPr>
              <w:pStyle w:val="TableParagraph"/>
              <w:rPr>
                <w:rFonts w:ascii="Calibri" w:eastAsia="Calibri" w:hAnsi="Calibri"/>
                <w:sz w:val="6"/>
              </w:rPr>
            </w:pPr>
          </w:p>
        </w:tc>
        <w:tc>
          <w:tcPr>
            <w:tcW w:w="440" w:type="dxa"/>
            <w:shd w:val="clear" w:color="auto" w:fill="D9D9D9"/>
          </w:tcPr>
          <w:p w14:paraId="06FE61A5" w14:textId="77777777" w:rsidR="001154EB" w:rsidRPr="00E620E0" w:rsidRDefault="001154EB" w:rsidP="0049222B">
            <w:pPr>
              <w:pStyle w:val="TableParagraph"/>
              <w:rPr>
                <w:rFonts w:ascii="Calibri" w:eastAsia="Calibri" w:hAnsi="Calibri"/>
                <w:sz w:val="6"/>
              </w:rPr>
            </w:pPr>
          </w:p>
        </w:tc>
        <w:tc>
          <w:tcPr>
            <w:tcW w:w="382" w:type="dxa"/>
            <w:shd w:val="clear" w:color="auto" w:fill="D9D9D9"/>
          </w:tcPr>
          <w:p w14:paraId="67F4A95E" w14:textId="77777777" w:rsidR="001154EB" w:rsidRPr="00E620E0" w:rsidRDefault="001154EB" w:rsidP="0049222B">
            <w:pPr>
              <w:pStyle w:val="TableParagraph"/>
              <w:rPr>
                <w:rFonts w:ascii="Calibri" w:eastAsia="Calibri" w:hAnsi="Calibri"/>
                <w:sz w:val="6"/>
              </w:rPr>
            </w:pPr>
          </w:p>
        </w:tc>
        <w:tc>
          <w:tcPr>
            <w:tcW w:w="506" w:type="dxa"/>
            <w:shd w:val="clear" w:color="auto" w:fill="D9D9D9"/>
          </w:tcPr>
          <w:p w14:paraId="30125E5B" w14:textId="77777777" w:rsidR="001154EB" w:rsidRPr="00E620E0" w:rsidRDefault="001154EB" w:rsidP="0049222B">
            <w:pPr>
              <w:pStyle w:val="TableParagraph"/>
              <w:rPr>
                <w:rFonts w:ascii="Calibri" w:eastAsia="Calibri" w:hAnsi="Calibri"/>
                <w:sz w:val="6"/>
              </w:rPr>
            </w:pPr>
          </w:p>
        </w:tc>
        <w:tc>
          <w:tcPr>
            <w:tcW w:w="521" w:type="dxa"/>
            <w:shd w:val="clear" w:color="auto" w:fill="D9D9D9"/>
          </w:tcPr>
          <w:p w14:paraId="4BBA8F6A" w14:textId="77777777" w:rsidR="001154EB" w:rsidRPr="00E620E0" w:rsidRDefault="001154EB" w:rsidP="0049222B">
            <w:pPr>
              <w:pStyle w:val="TableParagraph"/>
              <w:rPr>
                <w:rFonts w:ascii="Calibri" w:eastAsia="Calibri" w:hAnsi="Calibri"/>
                <w:sz w:val="6"/>
              </w:rPr>
            </w:pPr>
          </w:p>
        </w:tc>
        <w:tc>
          <w:tcPr>
            <w:tcW w:w="401" w:type="dxa"/>
            <w:shd w:val="clear" w:color="auto" w:fill="D9D9D9"/>
          </w:tcPr>
          <w:p w14:paraId="4F1CC4DA" w14:textId="77777777" w:rsidR="001154EB" w:rsidRPr="00E620E0" w:rsidRDefault="001154EB" w:rsidP="0049222B">
            <w:pPr>
              <w:pStyle w:val="TableParagraph"/>
              <w:rPr>
                <w:rFonts w:ascii="Calibri" w:eastAsia="Calibri" w:hAnsi="Calibri"/>
                <w:sz w:val="6"/>
              </w:rPr>
            </w:pPr>
          </w:p>
        </w:tc>
        <w:tc>
          <w:tcPr>
            <w:tcW w:w="406" w:type="dxa"/>
            <w:shd w:val="clear" w:color="auto" w:fill="D9D9D9"/>
          </w:tcPr>
          <w:p w14:paraId="1DB8B5E4" w14:textId="77777777" w:rsidR="001154EB" w:rsidRPr="00E620E0" w:rsidRDefault="001154EB" w:rsidP="0049222B">
            <w:pPr>
              <w:pStyle w:val="TableParagraph"/>
              <w:rPr>
                <w:rFonts w:ascii="Calibri" w:eastAsia="Calibri" w:hAnsi="Calibri"/>
                <w:sz w:val="6"/>
              </w:rPr>
            </w:pPr>
          </w:p>
        </w:tc>
        <w:tc>
          <w:tcPr>
            <w:tcW w:w="401" w:type="dxa"/>
            <w:shd w:val="clear" w:color="auto" w:fill="D9D9D9"/>
          </w:tcPr>
          <w:p w14:paraId="5226A55F"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2FA31A89"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1F3DB843" w14:textId="77777777" w:rsidR="001154EB" w:rsidRPr="00E620E0" w:rsidRDefault="001154EB" w:rsidP="0049222B">
            <w:pPr>
              <w:pStyle w:val="TableParagraph"/>
              <w:rPr>
                <w:rFonts w:ascii="Calibri" w:eastAsia="Calibri" w:hAnsi="Calibri"/>
                <w:sz w:val="6"/>
              </w:rPr>
            </w:pPr>
          </w:p>
        </w:tc>
        <w:tc>
          <w:tcPr>
            <w:tcW w:w="367" w:type="dxa"/>
            <w:shd w:val="clear" w:color="auto" w:fill="D9D9D9"/>
          </w:tcPr>
          <w:p w14:paraId="1DD2A88D" w14:textId="77777777" w:rsidR="001154EB" w:rsidRPr="00E620E0" w:rsidRDefault="001154EB" w:rsidP="0049222B">
            <w:pPr>
              <w:pStyle w:val="TableParagraph"/>
              <w:rPr>
                <w:rFonts w:ascii="Calibri" w:eastAsia="Calibri" w:hAnsi="Calibri"/>
                <w:sz w:val="6"/>
              </w:rPr>
            </w:pPr>
          </w:p>
        </w:tc>
        <w:tc>
          <w:tcPr>
            <w:tcW w:w="382" w:type="dxa"/>
            <w:shd w:val="clear" w:color="auto" w:fill="D9D9D9"/>
          </w:tcPr>
          <w:p w14:paraId="3598E444" w14:textId="77777777" w:rsidR="001154EB" w:rsidRPr="00E620E0" w:rsidRDefault="001154EB" w:rsidP="0049222B">
            <w:pPr>
              <w:pStyle w:val="TableParagraph"/>
              <w:rPr>
                <w:rFonts w:ascii="Calibri" w:eastAsia="Calibri" w:hAnsi="Calibri"/>
                <w:sz w:val="6"/>
              </w:rPr>
            </w:pPr>
          </w:p>
        </w:tc>
        <w:tc>
          <w:tcPr>
            <w:tcW w:w="386" w:type="dxa"/>
            <w:shd w:val="clear" w:color="auto" w:fill="D9D9D9"/>
          </w:tcPr>
          <w:p w14:paraId="4579E3A3" w14:textId="77777777" w:rsidR="001154EB" w:rsidRPr="00E620E0" w:rsidRDefault="001154EB" w:rsidP="0049222B">
            <w:pPr>
              <w:pStyle w:val="TableParagraph"/>
              <w:rPr>
                <w:rFonts w:ascii="Calibri" w:eastAsia="Calibri" w:hAnsi="Calibri"/>
                <w:sz w:val="6"/>
              </w:rPr>
            </w:pPr>
          </w:p>
        </w:tc>
        <w:tc>
          <w:tcPr>
            <w:tcW w:w="506" w:type="dxa"/>
            <w:shd w:val="clear" w:color="auto" w:fill="D9D9D9"/>
          </w:tcPr>
          <w:p w14:paraId="701EC35F" w14:textId="77777777" w:rsidR="001154EB" w:rsidRPr="00E620E0" w:rsidRDefault="001154EB" w:rsidP="0049222B">
            <w:pPr>
              <w:pStyle w:val="TableParagraph"/>
              <w:rPr>
                <w:rFonts w:ascii="Calibri" w:eastAsia="Calibri" w:hAnsi="Calibri"/>
                <w:sz w:val="6"/>
              </w:rPr>
            </w:pPr>
          </w:p>
        </w:tc>
        <w:tc>
          <w:tcPr>
            <w:tcW w:w="392" w:type="dxa"/>
            <w:shd w:val="clear" w:color="auto" w:fill="D9D9D9"/>
          </w:tcPr>
          <w:p w14:paraId="673A0793" w14:textId="77777777" w:rsidR="001154EB" w:rsidRPr="00E620E0" w:rsidRDefault="001154EB" w:rsidP="0049222B">
            <w:pPr>
              <w:pStyle w:val="TableParagraph"/>
              <w:rPr>
                <w:rFonts w:ascii="Calibri" w:eastAsia="Calibri" w:hAnsi="Calibri"/>
                <w:sz w:val="6"/>
              </w:rPr>
            </w:pPr>
          </w:p>
        </w:tc>
        <w:tc>
          <w:tcPr>
            <w:tcW w:w="372" w:type="dxa"/>
            <w:shd w:val="clear" w:color="auto" w:fill="D9D9D9"/>
          </w:tcPr>
          <w:p w14:paraId="38417A2E" w14:textId="77777777" w:rsidR="001154EB" w:rsidRPr="00E620E0" w:rsidRDefault="001154EB" w:rsidP="0049222B">
            <w:pPr>
              <w:pStyle w:val="TableParagraph"/>
              <w:rPr>
                <w:rFonts w:ascii="Calibri" w:eastAsia="Calibri" w:hAnsi="Calibri"/>
                <w:sz w:val="6"/>
              </w:rPr>
            </w:pPr>
          </w:p>
        </w:tc>
        <w:tc>
          <w:tcPr>
            <w:tcW w:w="382" w:type="dxa"/>
            <w:shd w:val="clear" w:color="auto" w:fill="D9D9D9"/>
          </w:tcPr>
          <w:p w14:paraId="42F90024" w14:textId="77777777" w:rsidR="001154EB" w:rsidRPr="00E620E0" w:rsidRDefault="001154EB" w:rsidP="0049222B">
            <w:pPr>
              <w:pStyle w:val="TableParagraph"/>
              <w:rPr>
                <w:rFonts w:ascii="Calibri" w:eastAsia="Calibri" w:hAnsi="Calibri"/>
                <w:sz w:val="6"/>
              </w:rPr>
            </w:pPr>
          </w:p>
        </w:tc>
        <w:tc>
          <w:tcPr>
            <w:tcW w:w="491" w:type="dxa"/>
            <w:shd w:val="clear" w:color="auto" w:fill="D9D9D9"/>
          </w:tcPr>
          <w:p w14:paraId="65873F37" w14:textId="77777777" w:rsidR="001154EB" w:rsidRPr="00E620E0" w:rsidRDefault="001154EB" w:rsidP="0049222B">
            <w:pPr>
              <w:pStyle w:val="TableParagraph"/>
              <w:rPr>
                <w:rFonts w:ascii="Calibri" w:eastAsia="Calibri" w:hAnsi="Calibri"/>
                <w:sz w:val="6"/>
              </w:rPr>
            </w:pPr>
          </w:p>
        </w:tc>
        <w:tc>
          <w:tcPr>
            <w:tcW w:w="541" w:type="dxa"/>
            <w:shd w:val="clear" w:color="auto" w:fill="D9D9D9"/>
          </w:tcPr>
          <w:p w14:paraId="10910E87" w14:textId="77777777" w:rsidR="001154EB" w:rsidRPr="00E620E0" w:rsidRDefault="001154EB" w:rsidP="0049222B">
            <w:pPr>
              <w:pStyle w:val="TableParagraph"/>
              <w:rPr>
                <w:rFonts w:ascii="Calibri" w:eastAsia="Calibri" w:hAnsi="Calibri"/>
                <w:sz w:val="6"/>
              </w:rPr>
            </w:pPr>
          </w:p>
        </w:tc>
        <w:tc>
          <w:tcPr>
            <w:tcW w:w="386" w:type="dxa"/>
            <w:shd w:val="clear" w:color="auto" w:fill="D9D9D9"/>
          </w:tcPr>
          <w:p w14:paraId="27E719F3" w14:textId="77777777" w:rsidR="001154EB" w:rsidRPr="00E620E0" w:rsidRDefault="001154EB" w:rsidP="0049222B">
            <w:pPr>
              <w:pStyle w:val="TableParagraph"/>
              <w:rPr>
                <w:rFonts w:ascii="Calibri" w:eastAsia="Calibri" w:hAnsi="Calibri"/>
                <w:sz w:val="6"/>
              </w:rPr>
            </w:pPr>
          </w:p>
        </w:tc>
      </w:tr>
    </w:tbl>
    <w:p w14:paraId="63729707" w14:textId="77777777" w:rsidR="001154EB" w:rsidRDefault="001154EB" w:rsidP="001154EB">
      <w:pPr>
        <w:spacing w:before="100" w:beforeAutospacing="1" w:after="100" w:afterAutospacing="1"/>
        <w:jc w:val="both"/>
        <w:rPr>
          <w:sz w:val="24"/>
          <w:szCs w:val="24"/>
          <w:lang w:eastAsia="ru-RU"/>
        </w:rPr>
      </w:pPr>
    </w:p>
    <w:p w14:paraId="3E18D430" w14:textId="77777777" w:rsidR="001154EB" w:rsidRDefault="001154EB" w:rsidP="001154EB">
      <w:pPr>
        <w:pStyle w:val="a6"/>
        <w:spacing w:before="10"/>
        <w:rPr>
          <w:sz w:val="8"/>
        </w:rPr>
      </w:pPr>
    </w:p>
    <w:p w14:paraId="59911DD0" w14:textId="77777777" w:rsidR="001154EB" w:rsidRDefault="001154EB" w:rsidP="001154EB">
      <w:pPr>
        <w:tabs>
          <w:tab w:val="left" w:pos="3514"/>
        </w:tabs>
        <w:spacing w:after="7"/>
        <w:ind w:left="1902"/>
        <w:rPr>
          <w:sz w:val="8"/>
        </w:rPr>
      </w:pPr>
      <w:r>
        <w:rPr>
          <w:w w:val="110"/>
          <w:sz w:val="8"/>
        </w:rPr>
        <w:t>Исполнитель:</w:t>
      </w:r>
      <w:r>
        <w:rPr>
          <w:w w:val="110"/>
          <w:sz w:val="8"/>
        </w:rPr>
        <w:tab/>
        <w:t>/</w:t>
      </w:r>
    </w:p>
    <w:p w14:paraId="2F318F60" w14:textId="77777777" w:rsidR="001154EB" w:rsidRDefault="001154EB" w:rsidP="001154EB">
      <w:pPr>
        <w:pStyle w:val="a6"/>
        <w:spacing w:line="20" w:lineRule="exact"/>
        <w:ind w:left="2427"/>
        <w:rPr>
          <w:sz w:val="2"/>
        </w:rPr>
      </w:pPr>
      <w:r>
        <w:rPr>
          <w:noProof/>
          <w:sz w:val="2"/>
          <w:lang w:eastAsia="ru-RU"/>
        </w:rPr>
        <mc:AlternateContent>
          <mc:Choice Requires="wpg">
            <w:drawing>
              <wp:inline distT="0" distB="0" distL="0" distR="0" wp14:anchorId="0D91D9D0" wp14:editId="2F5DB756">
                <wp:extent cx="1016635" cy="5080"/>
                <wp:effectExtent l="3810" t="0" r="0" b="5080"/>
                <wp:docPr id="1741939719"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635" cy="5080"/>
                          <a:chOff x="0" y="0"/>
                          <a:chExt cx="1601" cy="8"/>
                        </a:xfrm>
                      </wpg:grpSpPr>
                      <wps:wsp>
                        <wps:cNvPr id="92872194" name="Rectangle 5"/>
                        <wps:cNvSpPr>
                          <a:spLocks noChangeArrowheads="1"/>
                        </wps:cNvSpPr>
                        <wps:spPr bwMode="auto">
                          <a:xfrm>
                            <a:off x="0" y="0"/>
                            <a:ext cx="1601"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73EA756" id="Группа 2" o:spid="_x0000_s1026" style="width:80.05pt;height:.4pt;mso-position-horizontal-relative:char;mso-position-vertical-relative:line" coordsize="16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">
                <v:rect id="Rectangle 5" o:spid="_x0000_s1027" style="position:absolute;width:160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" fillcolor="black" stroked="f"/>
                <w10:anchorlock/>
              </v:group>
            </w:pict>
          </mc:Fallback>
        </mc:AlternateContent>
      </w:r>
    </w:p>
    <w:p w14:paraId="1B563569" w14:textId="77777777" w:rsidR="001154EB" w:rsidRDefault="001154EB" w:rsidP="001154EB">
      <w:pPr>
        <w:spacing w:before="6"/>
        <w:ind w:left="2509"/>
        <w:rPr>
          <w:sz w:val="8"/>
        </w:rPr>
      </w:pPr>
      <w:r>
        <w:rPr>
          <w:w w:val="105"/>
          <w:sz w:val="8"/>
        </w:rPr>
        <w:t xml:space="preserve">должность        </w:t>
      </w:r>
      <w:r>
        <w:rPr>
          <w:spacing w:val="5"/>
          <w:w w:val="105"/>
          <w:sz w:val="8"/>
        </w:rPr>
        <w:t xml:space="preserve"> </w:t>
      </w:r>
      <w:r>
        <w:rPr>
          <w:w w:val="105"/>
          <w:sz w:val="8"/>
        </w:rPr>
        <w:t xml:space="preserve">подпись     </w:t>
      </w:r>
      <w:r>
        <w:rPr>
          <w:spacing w:val="10"/>
          <w:w w:val="105"/>
          <w:sz w:val="8"/>
        </w:rPr>
        <w:t xml:space="preserve"> </w:t>
      </w:r>
      <w:r>
        <w:rPr>
          <w:w w:val="110"/>
          <w:sz w:val="8"/>
        </w:rPr>
        <w:t>расшифровка</w:t>
      </w:r>
    </w:p>
    <w:p w14:paraId="554BC753" w14:textId="77777777" w:rsidR="001154EB" w:rsidRDefault="001154EB" w:rsidP="001154EB">
      <w:pPr>
        <w:pStyle w:val="a6"/>
        <w:spacing w:before="8"/>
        <w:rPr>
          <w:sz w:val="13"/>
        </w:rPr>
      </w:pPr>
    </w:p>
    <w:p w14:paraId="572A8E3F" w14:textId="77777777" w:rsidR="001154EB" w:rsidRDefault="001154EB" w:rsidP="001154EB">
      <w:pPr>
        <w:spacing w:after="7"/>
        <w:ind w:left="2209"/>
        <w:rPr>
          <w:sz w:val="8"/>
        </w:rPr>
      </w:pPr>
      <w:r>
        <w:rPr>
          <w:w w:val="110"/>
          <w:sz w:val="8"/>
        </w:rPr>
        <w:t>Дата:</w:t>
      </w:r>
    </w:p>
    <w:p w14:paraId="169FF196" w14:textId="77777777" w:rsidR="001154EB" w:rsidRDefault="001154EB" w:rsidP="001154EB">
      <w:pPr>
        <w:pStyle w:val="a6"/>
        <w:spacing w:line="20" w:lineRule="exact"/>
        <w:ind w:left="2427"/>
        <w:rPr>
          <w:sz w:val="2"/>
        </w:rPr>
      </w:pPr>
      <w:r>
        <w:rPr>
          <w:noProof/>
          <w:sz w:val="2"/>
          <w:lang w:eastAsia="ru-RU"/>
        </w:rPr>
        <mc:AlternateContent>
          <mc:Choice Requires="wpg">
            <w:drawing>
              <wp:inline distT="0" distB="0" distL="0" distR="0" wp14:anchorId="394F2F9D" wp14:editId="2DE27DEA">
                <wp:extent cx="344805" cy="5080"/>
                <wp:effectExtent l="3810" t="0" r="3810" b="5080"/>
                <wp:docPr id="361622975"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4805" cy="5080"/>
                          <a:chOff x="0" y="0"/>
                          <a:chExt cx="543" cy="8"/>
                        </a:xfrm>
                      </wpg:grpSpPr>
                      <wps:wsp>
                        <wps:cNvPr id="464380848" name="Rectangle 3"/>
                        <wps:cNvSpPr>
                          <a:spLocks noChangeArrowheads="1"/>
                        </wps:cNvSpPr>
                        <wps:spPr bwMode="auto">
                          <a:xfrm>
                            <a:off x="0" y="0"/>
                            <a:ext cx="543" cy="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264D04" id="Группа 1" o:spid="_x0000_s1026" style="width:27.15pt;height:.4pt;mso-position-horizontal-relative:char;mso-position-vertical-relative:line" coordsize="5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">
                <v:rect id="Rectangle 3" o:spid="_x0000_s1027" style="position:absolute;width:543;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" fillcolor="black" stroked="f"/>
                <w10:anchorlock/>
              </v:group>
            </w:pict>
          </mc:Fallback>
        </mc:AlternateContent>
      </w:r>
    </w:p>
    <w:p w14:paraId="1103D426" w14:textId="77777777" w:rsidR="001154EB" w:rsidRDefault="001154EB" w:rsidP="001154EB">
      <w:pPr>
        <w:spacing w:before="100" w:beforeAutospacing="1" w:afterAutospacing="1"/>
        <w:ind w:firstLine="567"/>
        <w:jc w:val="both"/>
        <w:rPr>
          <w:sz w:val="24"/>
          <w:szCs w:val="24"/>
          <w:lang w:eastAsia="ru-RU"/>
        </w:rPr>
      </w:pPr>
    </w:p>
    <w:p w14:paraId="5AEE6250" w14:textId="77777777" w:rsidR="001154EB" w:rsidRDefault="001154EB" w:rsidP="001154EB">
      <w:pPr>
        <w:spacing w:before="100" w:beforeAutospacing="1" w:after="100" w:afterAutospacing="1"/>
        <w:ind w:left="5812"/>
        <w:jc w:val="right"/>
        <w:rPr>
          <w:sz w:val="24"/>
          <w:szCs w:val="24"/>
        </w:rPr>
      </w:pPr>
      <w:r>
        <w:rPr>
          <w:sz w:val="24"/>
          <w:szCs w:val="24"/>
          <w:lang w:eastAsia="ru-RU"/>
        </w:rPr>
        <w:br w:type="page"/>
      </w:r>
      <w:r w:rsidRPr="006D3ED9">
        <w:rPr>
          <w:sz w:val="24"/>
          <w:szCs w:val="24"/>
          <w:highlight w:val="cyan"/>
        </w:rPr>
        <w:lastRenderedPageBreak/>
        <w:t>Приложение № 6</w:t>
      </w:r>
      <w:r w:rsidRPr="00091430">
        <w:rPr>
          <w:sz w:val="24"/>
          <w:szCs w:val="24"/>
        </w:rPr>
        <w:t xml:space="preserve"> </w:t>
      </w:r>
    </w:p>
    <w:p w14:paraId="063E6CDC" w14:textId="77777777" w:rsidR="001154EB" w:rsidRPr="00091430" w:rsidRDefault="001154EB" w:rsidP="001154EB">
      <w:pPr>
        <w:spacing w:before="100" w:beforeAutospacing="1" w:afterAutospacing="1"/>
        <w:ind w:left="5245"/>
        <w:jc w:val="right"/>
        <w:rPr>
          <w:sz w:val="24"/>
          <w:szCs w:val="24"/>
        </w:rPr>
      </w:pPr>
      <w:r>
        <w:rPr>
          <w:sz w:val="24"/>
          <w:szCs w:val="24"/>
        </w:rPr>
        <w:t xml:space="preserve">к </w:t>
      </w:r>
      <w:r w:rsidRPr="00091430">
        <w:rPr>
          <w:sz w:val="24"/>
          <w:szCs w:val="24"/>
        </w:rPr>
        <w:t>Порядку формирования и использования резервов предстоящих расходов</w:t>
      </w:r>
    </w:p>
    <w:p w14:paraId="23E2E693" w14:textId="77777777" w:rsidR="001154EB" w:rsidRPr="006D3ED9" w:rsidRDefault="001154EB" w:rsidP="001154EB">
      <w:pPr>
        <w:spacing w:before="100" w:beforeAutospacing="1" w:afterAutospacing="1"/>
        <w:ind w:firstLine="567"/>
        <w:jc w:val="center"/>
        <w:rPr>
          <w:sz w:val="24"/>
          <w:szCs w:val="24"/>
          <w:lang w:eastAsia="ru-RU"/>
        </w:rPr>
      </w:pPr>
      <w:r w:rsidRPr="006D3ED9">
        <w:rPr>
          <w:sz w:val="24"/>
          <w:szCs w:val="24"/>
          <w:lang w:eastAsia="ru-RU"/>
        </w:rPr>
        <w:t>Сведения о расчетной стоимости услуг в объеме фактического</w:t>
      </w:r>
      <w:r>
        <w:rPr>
          <w:sz w:val="24"/>
          <w:szCs w:val="24"/>
          <w:lang w:eastAsia="ru-RU"/>
        </w:rPr>
        <w:t xml:space="preserve"> потребления</w:t>
      </w:r>
      <w:r w:rsidRPr="006D3ED9">
        <w:rPr>
          <w:sz w:val="24"/>
          <w:szCs w:val="24"/>
          <w:lang w:eastAsia="ru-RU"/>
        </w:rPr>
        <w:t xml:space="preserve"> </w:t>
      </w:r>
    </w:p>
    <w:p w14:paraId="52B46726" w14:textId="77777777" w:rsidR="001154EB" w:rsidRPr="00091430" w:rsidRDefault="001154EB" w:rsidP="001154EB">
      <w:pPr>
        <w:spacing w:before="100" w:beforeAutospacing="1" w:afterAutospacing="1"/>
        <w:ind w:firstLine="567"/>
        <w:jc w:val="center"/>
        <w:rPr>
          <w:sz w:val="24"/>
          <w:szCs w:val="24"/>
        </w:rPr>
      </w:pPr>
      <w:r w:rsidRPr="006D3ED9">
        <w:rPr>
          <w:sz w:val="24"/>
          <w:szCs w:val="24"/>
          <w:lang w:eastAsia="ru-RU"/>
        </w:rPr>
        <w:t>п</w:t>
      </w:r>
      <w:r w:rsidRPr="006D3ED9">
        <w:rPr>
          <w:sz w:val="24"/>
          <w:szCs w:val="24"/>
        </w:rPr>
        <w:t>о состоянию на " __"______ 20</w:t>
      </w:r>
      <w:r>
        <w:rPr>
          <w:sz w:val="24"/>
          <w:szCs w:val="24"/>
        </w:rPr>
        <w:t>__</w:t>
      </w:r>
      <w:r w:rsidRPr="006D3ED9">
        <w:rPr>
          <w:sz w:val="24"/>
          <w:szCs w:val="24"/>
        </w:rPr>
        <w:t xml:space="preserve"> 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703"/>
        <w:gridCol w:w="2167"/>
        <w:gridCol w:w="1374"/>
        <w:gridCol w:w="1137"/>
        <w:gridCol w:w="1430"/>
      </w:tblGrid>
      <w:tr w:rsidR="001154EB" w:rsidRPr="00356123" w14:paraId="5F245B28" w14:textId="77777777" w:rsidTr="0049222B">
        <w:tc>
          <w:tcPr>
            <w:tcW w:w="534" w:type="dxa"/>
            <w:shd w:val="clear" w:color="auto" w:fill="auto"/>
            <w:vAlign w:val="center"/>
          </w:tcPr>
          <w:p w14:paraId="6DE5FD29" w14:textId="77777777" w:rsidR="001154EB" w:rsidRPr="00356123" w:rsidRDefault="001154EB" w:rsidP="0049222B">
            <w:pPr>
              <w:spacing w:before="100" w:beforeAutospacing="1" w:afterAutospacing="1"/>
              <w:jc w:val="center"/>
            </w:pPr>
            <w:r w:rsidRPr="00356123">
              <w:t>№ п/п</w:t>
            </w:r>
          </w:p>
        </w:tc>
        <w:tc>
          <w:tcPr>
            <w:tcW w:w="2703" w:type="dxa"/>
            <w:shd w:val="clear" w:color="auto" w:fill="auto"/>
            <w:vAlign w:val="center"/>
          </w:tcPr>
          <w:p w14:paraId="2B2DFE5D" w14:textId="77777777" w:rsidR="001154EB" w:rsidRPr="00356123" w:rsidRDefault="001154EB" w:rsidP="0049222B">
            <w:pPr>
              <w:spacing w:before="100" w:beforeAutospacing="1" w:afterAutospacing="1"/>
              <w:jc w:val="center"/>
            </w:pPr>
            <w:r>
              <w:t>Наименование ресурса</w:t>
            </w:r>
          </w:p>
        </w:tc>
        <w:tc>
          <w:tcPr>
            <w:tcW w:w="2167" w:type="dxa"/>
            <w:vAlign w:val="center"/>
          </w:tcPr>
          <w:p w14:paraId="1E8401FD" w14:textId="77777777" w:rsidR="001154EB" w:rsidRPr="00356123" w:rsidRDefault="001154EB" w:rsidP="0049222B">
            <w:pPr>
              <w:spacing w:before="100" w:beforeAutospacing="1" w:afterAutospacing="1"/>
              <w:jc w:val="center"/>
            </w:pPr>
            <w:r>
              <w:t>Наименование показателя объема</w:t>
            </w:r>
          </w:p>
        </w:tc>
        <w:tc>
          <w:tcPr>
            <w:tcW w:w="1374" w:type="dxa"/>
            <w:vAlign w:val="center"/>
          </w:tcPr>
          <w:p w14:paraId="494D1655" w14:textId="77777777" w:rsidR="001154EB" w:rsidRPr="00356123" w:rsidRDefault="001154EB" w:rsidP="0049222B">
            <w:pPr>
              <w:spacing w:before="100" w:beforeAutospacing="1" w:afterAutospacing="1"/>
              <w:jc w:val="center"/>
            </w:pPr>
            <w:r>
              <w:t>Показатель объема</w:t>
            </w:r>
          </w:p>
        </w:tc>
        <w:tc>
          <w:tcPr>
            <w:tcW w:w="1137" w:type="dxa"/>
            <w:vAlign w:val="center"/>
          </w:tcPr>
          <w:p w14:paraId="2D5EA966" w14:textId="77777777" w:rsidR="001154EB" w:rsidRPr="00356123" w:rsidRDefault="001154EB" w:rsidP="0049222B">
            <w:pPr>
              <w:spacing w:before="100" w:beforeAutospacing="1" w:afterAutospacing="1"/>
              <w:jc w:val="center"/>
            </w:pPr>
            <w:r>
              <w:t>Тариф (цена), руб.</w:t>
            </w:r>
          </w:p>
        </w:tc>
        <w:tc>
          <w:tcPr>
            <w:tcW w:w="1430" w:type="dxa"/>
            <w:vAlign w:val="center"/>
          </w:tcPr>
          <w:p w14:paraId="239584D3" w14:textId="77777777" w:rsidR="001154EB" w:rsidRDefault="001154EB" w:rsidP="0049222B">
            <w:pPr>
              <w:spacing w:before="100" w:beforeAutospacing="1" w:afterAutospacing="1"/>
              <w:jc w:val="center"/>
            </w:pPr>
            <w:r>
              <w:t>Фактические затраты</w:t>
            </w:r>
          </w:p>
          <w:p w14:paraId="3A15532B" w14:textId="77777777" w:rsidR="001154EB" w:rsidRPr="00356123" w:rsidRDefault="001154EB" w:rsidP="0049222B">
            <w:pPr>
              <w:spacing w:before="100" w:beforeAutospacing="1" w:afterAutospacing="1"/>
              <w:jc w:val="center"/>
            </w:pPr>
            <w:r>
              <w:t>(6 = 4*5)</w:t>
            </w:r>
          </w:p>
        </w:tc>
      </w:tr>
      <w:tr w:rsidR="001154EB" w:rsidRPr="00356123" w14:paraId="5834E800" w14:textId="77777777" w:rsidTr="0049222B">
        <w:tc>
          <w:tcPr>
            <w:tcW w:w="534" w:type="dxa"/>
            <w:shd w:val="clear" w:color="auto" w:fill="auto"/>
            <w:vAlign w:val="center"/>
          </w:tcPr>
          <w:p w14:paraId="10C9F2C3" w14:textId="77777777" w:rsidR="001154EB" w:rsidRPr="00356123" w:rsidRDefault="001154EB" w:rsidP="0049222B">
            <w:pPr>
              <w:spacing w:before="100" w:beforeAutospacing="1" w:afterAutospacing="1"/>
              <w:jc w:val="center"/>
            </w:pPr>
            <w:r>
              <w:t>1</w:t>
            </w:r>
          </w:p>
        </w:tc>
        <w:tc>
          <w:tcPr>
            <w:tcW w:w="2703" w:type="dxa"/>
            <w:shd w:val="clear" w:color="auto" w:fill="auto"/>
            <w:vAlign w:val="center"/>
          </w:tcPr>
          <w:p w14:paraId="2E72E587" w14:textId="77777777" w:rsidR="001154EB" w:rsidRDefault="001154EB" w:rsidP="0049222B">
            <w:pPr>
              <w:spacing w:before="100" w:beforeAutospacing="1" w:afterAutospacing="1"/>
              <w:jc w:val="center"/>
            </w:pPr>
            <w:r>
              <w:t>2</w:t>
            </w:r>
          </w:p>
        </w:tc>
        <w:tc>
          <w:tcPr>
            <w:tcW w:w="2167" w:type="dxa"/>
            <w:vAlign w:val="center"/>
          </w:tcPr>
          <w:p w14:paraId="08DC38D9" w14:textId="77777777" w:rsidR="001154EB" w:rsidRDefault="001154EB" w:rsidP="0049222B">
            <w:pPr>
              <w:spacing w:before="100" w:beforeAutospacing="1" w:afterAutospacing="1"/>
              <w:jc w:val="center"/>
            </w:pPr>
            <w:r>
              <w:t>3</w:t>
            </w:r>
          </w:p>
        </w:tc>
        <w:tc>
          <w:tcPr>
            <w:tcW w:w="1374" w:type="dxa"/>
            <w:vAlign w:val="center"/>
          </w:tcPr>
          <w:p w14:paraId="037D9748" w14:textId="77777777" w:rsidR="001154EB" w:rsidRDefault="001154EB" w:rsidP="0049222B">
            <w:pPr>
              <w:spacing w:before="100" w:beforeAutospacing="1" w:afterAutospacing="1"/>
              <w:jc w:val="center"/>
            </w:pPr>
            <w:r>
              <w:t>4</w:t>
            </w:r>
          </w:p>
        </w:tc>
        <w:tc>
          <w:tcPr>
            <w:tcW w:w="1137" w:type="dxa"/>
            <w:vAlign w:val="center"/>
          </w:tcPr>
          <w:p w14:paraId="04214C59" w14:textId="77777777" w:rsidR="001154EB" w:rsidRDefault="001154EB" w:rsidP="0049222B">
            <w:pPr>
              <w:spacing w:before="100" w:beforeAutospacing="1" w:afterAutospacing="1"/>
              <w:jc w:val="center"/>
            </w:pPr>
            <w:r>
              <w:t>5</w:t>
            </w:r>
          </w:p>
        </w:tc>
        <w:tc>
          <w:tcPr>
            <w:tcW w:w="1430" w:type="dxa"/>
            <w:vAlign w:val="center"/>
          </w:tcPr>
          <w:p w14:paraId="0C7AA5BC" w14:textId="77777777" w:rsidR="001154EB" w:rsidRDefault="001154EB" w:rsidP="0049222B">
            <w:pPr>
              <w:spacing w:before="100" w:beforeAutospacing="1" w:afterAutospacing="1"/>
              <w:jc w:val="center"/>
            </w:pPr>
            <w:r>
              <w:t>6</w:t>
            </w:r>
          </w:p>
        </w:tc>
      </w:tr>
      <w:tr w:rsidR="001154EB" w:rsidRPr="00356123" w14:paraId="594C9CB4" w14:textId="77777777" w:rsidTr="0049222B">
        <w:tc>
          <w:tcPr>
            <w:tcW w:w="534" w:type="dxa"/>
            <w:shd w:val="clear" w:color="auto" w:fill="auto"/>
          </w:tcPr>
          <w:p w14:paraId="00B52584" w14:textId="77777777" w:rsidR="001154EB" w:rsidRPr="00356123" w:rsidRDefault="001154EB" w:rsidP="0049222B">
            <w:pPr>
              <w:spacing w:before="100" w:beforeAutospacing="1" w:afterAutospacing="1"/>
              <w:jc w:val="center"/>
              <w:rPr>
                <w:sz w:val="24"/>
                <w:szCs w:val="24"/>
              </w:rPr>
            </w:pPr>
            <w:r>
              <w:rPr>
                <w:sz w:val="24"/>
                <w:szCs w:val="24"/>
              </w:rPr>
              <w:t>1</w:t>
            </w:r>
          </w:p>
        </w:tc>
        <w:tc>
          <w:tcPr>
            <w:tcW w:w="2703" w:type="dxa"/>
            <w:shd w:val="clear" w:color="auto" w:fill="auto"/>
          </w:tcPr>
          <w:p w14:paraId="406CE071" w14:textId="77777777" w:rsidR="001154EB" w:rsidRPr="00356123" w:rsidRDefault="001154EB" w:rsidP="0049222B">
            <w:pPr>
              <w:spacing w:before="100" w:beforeAutospacing="1" w:afterAutospacing="1"/>
              <w:jc w:val="both"/>
              <w:rPr>
                <w:sz w:val="24"/>
                <w:szCs w:val="24"/>
              </w:rPr>
            </w:pPr>
            <w:r>
              <w:rPr>
                <w:sz w:val="24"/>
                <w:szCs w:val="24"/>
              </w:rPr>
              <w:t>Электроэнергия</w:t>
            </w:r>
          </w:p>
        </w:tc>
        <w:tc>
          <w:tcPr>
            <w:tcW w:w="2167" w:type="dxa"/>
          </w:tcPr>
          <w:p w14:paraId="2BEB1E54" w14:textId="77777777" w:rsidR="001154EB" w:rsidRPr="00356123" w:rsidRDefault="001154EB" w:rsidP="0049222B">
            <w:pPr>
              <w:spacing w:before="100" w:beforeAutospacing="1" w:afterAutospacing="1"/>
              <w:jc w:val="both"/>
              <w:rPr>
                <w:sz w:val="24"/>
                <w:szCs w:val="24"/>
              </w:rPr>
            </w:pPr>
            <w:r>
              <w:rPr>
                <w:sz w:val="24"/>
                <w:szCs w:val="24"/>
              </w:rPr>
              <w:t>кВт час.</w:t>
            </w:r>
          </w:p>
        </w:tc>
        <w:tc>
          <w:tcPr>
            <w:tcW w:w="1374" w:type="dxa"/>
          </w:tcPr>
          <w:p w14:paraId="75F74232" w14:textId="77777777" w:rsidR="001154EB" w:rsidRPr="00356123" w:rsidRDefault="001154EB" w:rsidP="0049222B">
            <w:pPr>
              <w:spacing w:before="100" w:beforeAutospacing="1" w:afterAutospacing="1"/>
              <w:jc w:val="both"/>
              <w:rPr>
                <w:sz w:val="24"/>
                <w:szCs w:val="24"/>
              </w:rPr>
            </w:pPr>
          </w:p>
        </w:tc>
        <w:tc>
          <w:tcPr>
            <w:tcW w:w="1137" w:type="dxa"/>
          </w:tcPr>
          <w:p w14:paraId="29B37585" w14:textId="77777777" w:rsidR="001154EB" w:rsidRPr="00356123" w:rsidRDefault="001154EB" w:rsidP="0049222B">
            <w:pPr>
              <w:spacing w:before="100" w:beforeAutospacing="1" w:afterAutospacing="1"/>
              <w:jc w:val="both"/>
              <w:rPr>
                <w:sz w:val="24"/>
                <w:szCs w:val="24"/>
              </w:rPr>
            </w:pPr>
          </w:p>
        </w:tc>
        <w:tc>
          <w:tcPr>
            <w:tcW w:w="1430" w:type="dxa"/>
          </w:tcPr>
          <w:p w14:paraId="64B044CF" w14:textId="77777777" w:rsidR="001154EB" w:rsidRPr="00356123" w:rsidRDefault="001154EB" w:rsidP="0049222B">
            <w:pPr>
              <w:spacing w:before="100" w:beforeAutospacing="1" w:afterAutospacing="1"/>
              <w:jc w:val="both"/>
              <w:rPr>
                <w:sz w:val="24"/>
                <w:szCs w:val="24"/>
              </w:rPr>
            </w:pPr>
          </w:p>
        </w:tc>
      </w:tr>
      <w:tr w:rsidR="001154EB" w:rsidRPr="00356123" w14:paraId="510C753F" w14:textId="77777777" w:rsidTr="0049222B">
        <w:tc>
          <w:tcPr>
            <w:tcW w:w="534" w:type="dxa"/>
            <w:shd w:val="clear" w:color="auto" w:fill="auto"/>
          </w:tcPr>
          <w:p w14:paraId="6B24879F" w14:textId="77777777" w:rsidR="001154EB" w:rsidRPr="00356123" w:rsidRDefault="001154EB" w:rsidP="0049222B">
            <w:pPr>
              <w:spacing w:before="100" w:beforeAutospacing="1" w:afterAutospacing="1"/>
              <w:jc w:val="center"/>
              <w:rPr>
                <w:sz w:val="24"/>
                <w:szCs w:val="24"/>
              </w:rPr>
            </w:pPr>
            <w:r>
              <w:rPr>
                <w:sz w:val="24"/>
                <w:szCs w:val="24"/>
              </w:rPr>
              <w:t>2</w:t>
            </w:r>
          </w:p>
        </w:tc>
        <w:tc>
          <w:tcPr>
            <w:tcW w:w="2703" w:type="dxa"/>
            <w:shd w:val="clear" w:color="auto" w:fill="auto"/>
          </w:tcPr>
          <w:p w14:paraId="7373BD9E" w14:textId="77777777" w:rsidR="001154EB" w:rsidRPr="00356123" w:rsidRDefault="001154EB" w:rsidP="0049222B">
            <w:pPr>
              <w:spacing w:before="100" w:beforeAutospacing="1" w:afterAutospacing="1"/>
              <w:jc w:val="both"/>
              <w:rPr>
                <w:sz w:val="24"/>
                <w:szCs w:val="24"/>
              </w:rPr>
            </w:pPr>
            <w:r>
              <w:rPr>
                <w:sz w:val="24"/>
                <w:szCs w:val="24"/>
              </w:rPr>
              <w:t>Теплоэнергия</w:t>
            </w:r>
          </w:p>
        </w:tc>
        <w:tc>
          <w:tcPr>
            <w:tcW w:w="2167" w:type="dxa"/>
          </w:tcPr>
          <w:p w14:paraId="3A3E551A" w14:textId="77777777" w:rsidR="001154EB" w:rsidRPr="00356123" w:rsidRDefault="001154EB" w:rsidP="0049222B">
            <w:pPr>
              <w:spacing w:before="100" w:beforeAutospacing="1" w:afterAutospacing="1"/>
              <w:jc w:val="both"/>
              <w:rPr>
                <w:sz w:val="24"/>
                <w:szCs w:val="24"/>
              </w:rPr>
            </w:pPr>
            <w:r>
              <w:rPr>
                <w:sz w:val="24"/>
                <w:szCs w:val="24"/>
              </w:rPr>
              <w:t>Ккал</w:t>
            </w:r>
          </w:p>
        </w:tc>
        <w:tc>
          <w:tcPr>
            <w:tcW w:w="1374" w:type="dxa"/>
          </w:tcPr>
          <w:p w14:paraId="0453A648" w14:textId="77777777" w:rsidR="001154EB" w:rsidRPr="00356123" w:rsidRDefault="001154EB" w:rsidP="0049222B">
            <w:pPr>
              <w:spacing w:before="100" w:beforeAutospacing="1" w:afterAutospacing="1"/>
              <w:jc w:val="both"/>
              <w:rPr>
                <w:sz w:val="24"/>
                <w:szCs w:val="24"/>
              </w:rPr>
            </w:pPr>
          </w:p>
        </w:tc>
        <w:tc>
          <w:tcPr>
            <w:tcW w:w="1137" w:type="dxa"/>
          </w:tcPr>
          <w:p w14:paraId="181ED7D9" w14:textId="77777777" w:rsidR="001154EB" w:rsidRPr="00356123" w:rsidRDefault="001154EB" w:rsidP="0049222B">
            <w:pPr>
              <w:spacing w:before="100" w:beforeAutospacing="1" w:afterAutospacing="1"/>
              <w:jc w:val="both"/>
              <w:rPr>
                <w:sz w:val="24"/>
                <w:szCs w:val="24"/>
              </w:rPr>
            </w:pPr>
          </w:p>
        </w:tc>
        <w:tc>
          <w:tcPr>
            <w:tcW w:w="1430" w:type="dxa"/>
          </w:tcPr>
          <w:p w14:paraId="724B6271" w14:textId="77777777" w:rsidR="001154EB" w:rsidRPr="00356123" w:rsidRDefault="001154EB" w:rsidP="0049222B">
            <w:pPr>
              <w:spacing w:before="100" w:beforeAutospacing="1" w:afterAutospacing="1"/>
              <w:jc w:val="both"/>
              <w:rPr>
                <w:sz w:val="24"/>
                <w:szCs w:val="24"/>
              </w:rPr>
            </w:pPr>
          </w:p>
        </w:tc>
      </w:tr>
      <w:tr w:rsidR="001154EB" w:rsidRPr="00356123" w14:paraId="1E792446" w14:textId="77777777" w:rsidTr="0049222B">
        <w:tc>
          <w:tcPr>
            <w:tcW w:w="534" w:type="dxa"/>
            <w:shd w:val="clear" w:color="auto" w:fill="auto"/>
          </w:tcPr>
          <w:p w14:paraId="65FAD6D0" w14:textId="77777777" w:rsidR="001154EB" w:rsidRPr="00356123" w:rsidRDefault="001154EB" w:rsidP="0049222B">
            <w:pPr>
              <w:spacing w:before="100" w:beforeAutospacing="1" w:afterAutospacing="1"/>
              <w:jc w:val="center"/>
              <w:rPr>
                <w:sz w:val="24"/>
                <w:szCs w:val="24"/>
              </w:rPr>
            </w:pPr>
            <w:r>
              <w:rPr>
                <w:sz w:val="24"/>
                <w:szCs w:val="24"/>
              </w:rPr>
              <w:t>3</w:t>
            </w:r>
          </w:p>
        </w:tc>
        <w:tc>
          <w:tcPr>
            <w:tcW w:w="2703" w:type="dxa"/>
            <w:shd w:val="clear" w:color="auto" w:fill="auto"/>
          </w:tcPr>
          <w:p w14:paraId="630FDD1A" w14:textId="77777777" w:rsidR="001154EB" w:rsidRPr="00356123" w:rsidRDefault="001154EB" w:rsidP="0049222B">
            <w:pPr>
              <w:spacing w:before="100" w:beforeAutospacing="1" w:afterAutospacing="1"/>
              <w:jc w:val="both"/>
              <w:rPr>
                <w:sz w:val="24"/>
                <w:szCs w:val="24"/>
              </w:rPr>
            </w:pPr>
            <w:r>
              <w:rPr>
                <w:sz w:val="24"/>
                <w:szCs w:val="24"/>
              </w:rPr>
              <w:t>Холодное водоснабжение</w:t>
            </w:r>
          </w:p>
        </w:tc>
        <w:tc>
          <w:tcPr>
            <w:tcW w:w="2167" w:type="dxa"/>
          </w:tcPr>
          <w:p w14:paraId="72A20BBA" w14:textId="77777777" w:rsidR="001154EB" w:rsidRPr="00356123" w:rsidRDefault="001154EB" w:rsidP="0049222B">
            <w:pPr>
              <w:spacing w:before="100" w:beforeAutospacing="1" w:afterAutospacing="1"/>
              <w:jc w:val="both"/>
              <w:rPr>
                <w:sz w:val="24"/>
                <w:szCs w:val="24"/>
              </w:rPr>
            </w:pPr>
            <w:r>
              <w:rPr>
                <w:sz w:val="24"/>
                <w:szCs w:val="24"/>
              </w:rPr>
              <w:t>м3</w:t>
            </w:r>
          </w:p>
        </w:tc>
        <w:tc>
          <w:tcPr>
            <w:tcW w:w="1374" w:type="dxa"/>
          </w:tcPr>
          <w:p w14:paraId="4DA8E43E" w14:textId="77777777" w:rsidR="001154EB" w:rsidRPr="00356123" w:rsidRDefault="001154EB" w:rsidP="0049222B">
            <w:pPr>
              <w:spacing w:before="100" w:beforeAutospacing="1" w:afterAutospacing="1"/>
              <w:jc w:val="both"/>
              <w:rPr>
                <w:sz w:val="24"/>
                <w:szCs w:val="24"/>
              </w:rPr>
            </w:pPr>
          </w:p>
        </w:tc>
        <w:tc>
          <w:tcPr>
            <w:tcW w:w="1137" w:type="dxa"/>
          </w:tcPr>
          <w:p w14:paraId="6348FA29" w14:textId="77777777" w:rsidR="001154EB" w:rsidRPr="00356123" w:rsidRDefault="001154EB" w:rsidP="0049222B">
            <w:pPr>
              <w:spacing w:before="100" w:beforeAutospacing="1" w:afterAutospacing="1"/>
              <w:jc w:val="both"/>
              <w:rPr>
                <w:sz w:val="24"/>
                <w:szCs w:val="24"/>
              </w:rPr>
            </w:pPr>
          </w:p>
        </w:tc>
        <w:tc>
          <w:tcPr>
            <w:tcW w:w="1430" w:type="dxa"/>
          </w:tcPr>
          <w:p w14:paraId="01B1D65B" w14:textId="77777777" w:rsidR="001154EB" w:rsidRPr="00356123" w:rsidRDefault="001154EB" w:rsidP="0049222B">
            <w:pPr>
              <w:spacing w:before="100" w:beforeAutospacing="1" w:afterAutospacing="1"/>
              <w:jc w:val="both"/>
              <w:rPr>
                <w:sz w:val="24"/>
                <w:szCs w:val="24"/>
              </w:rPr>
            </w:pPr>
          </w:p>
        </w:tc>
      </w:tr>
      <w:tr w:rsidR="001154EB" w:rsidRPr="00356123" w14:paraId="523339C6" w14:textId="77777777" w:rsidTr="0049222B">
        <w:tc>
          <w:tcPr>
            <w:tcW w:w="534" w:type="dxa"/>
            <w:shd w:val="clear" w:color="auto" w:fill="auto"/>
          </w:tcPr>
          <w:p w14:paraId="28714249" w14:textId="77777777" w:rsidR="001154EB" w:rsidRPr="00356123" w:rsidRDefault="001154EB" w:rsidP="0049222B">
            <w:pPr>
              <w:spacing w:before="100" w:beforeAutospacing="1" w:afterAutospacing="1"/>
              <w:jc w:val="center"/>
              <w:rPr>
                <w:sz w:val="24"/>
                <w:szCs w:val="24"/>
              </w:rPr>
            </w:pPr>
            <w:r>
              <w:rPr>
                <w:sz w:val="24"/>
                <w:szCs w:val="24"/>
              </w:rPr>
              <w:t>4</w:t>
            </w:r>
          </w:p>
        </w:tc>
        <w:tc>
          <w:tcPr>
            <w:tcW w:w="2703" w:type="dxa"/>
            <w:shd w:val="clear" w:color="auto" w:fill="auto"/>
          </w:tcPr>
          <w:p w14:paraId="1C08C57C" w14:textId="77777777" w:rsidR="001154EB" w:rsidRPr="00356123" w:rsidRDefault="001154EB" w:rsidP="0049222B">
            <w:pPr>
              <w:spacing w:before="100" w:beforeAutospacing="1" w:afterAutospacing="1"/>
              <w:jc w:val="both"/>
              <w:rPr>
                <w:sz w:val="24"/>
                <w:szCs w:val="24"/>
              </w:rPr>
            </w:pPr>
            <w:r>
              <w:rPr>
                <w:sz w:val="24"/>
                <w:szCs w:val="24"/>
              </w:rPr>
              <w:t>Водоотведение</w:t>
            </w:r>
          </w:p>
        </w:tc>
        <w:tc>
          <w:tcPr>
            <w:tcW w:w="2167" w:type="dxa"/>
          </w:tcPr>
          <w:p w14:paraId="178CED28" w14:textId="77777777" w:rsidR="001154EB" w:rsidRPr="00356123" w:rsidRDefault="001154EB" w:rsidP="0049222B">
            <w:pPr>
              <w:spacing w:before="100" w:beforeAutospacing="1" w:afterAutospacing="1"/>
              <w:jc w:val="both"/>
              <w:rPr>
                <w:sz w:val="24"/>
                <w:szCs w:val="24"/>
              </w:rPr>
            </w:pPr>
            <w:r>
              <w:rPr>
                <w:sz w:val="24"/>
                <w:szCs w:val="24"/>
              </w:rPr>
              <w:t>м3</w:t>
            </w:r>
          </w:p>
        </w:tc>
        <w:tc>
          <w:tcPr>
            <w:tcW w:w="1374" w:type="dxa"/>
          </w:tcPr>
          <w:p w14:paraId="1472D979" w14:textId="77777777" w:rsidR="001154EB" w:rsidRPr="00356123" w:rsidRDefault="001154EB" w:rsidP="0049222B">
            <w:pPr>
              <w:spacing w:before="100" w:beforeAutospacing="1" w:afterAutospacing="1"/>
              <w:jc w:val="both"/>
              <w:rPr>
                <w:sz w:val="24"/>
                <w:szCs w:val="24"/>
              </w:rPr>
            </w:pPr>
          </w:p>
        </w:tc>
        <w:tc>
          <w:tcPr>
            <w:tcW w:w="1137" w:type="dxa"/>
          </w:tcPr>
          <w:p w14:paraId="150DA471" w14:textId="77777777" w:rsidR="001154EB" w:rsidRPr="00356123" w:rsidRDefault="001154EB" w:rsidP="0049222B">
            <w:pPr>
              <w:spacing w:before="100" w:beforeAutospacing="1" w:afterAutospacing="1"/>
              <w:jc w:val="both"/>
              <w:rPr>
                <w:sz w:val="24"/>
                <w:szCs w:val="24"/>
              </w:rPr>
            </w:pPr>
          </w:p>
        </w:tc>
        <w:tc>
          <w:tcPr>
            <w:tcW w:w="1430" w:type="dxa"/>
          </w:tcPr>
          <w:p w14:paraId="476A4058" w14:textId="77777777" w:rsidR="001154EB" w:rsidRPr="00356123" w:rsidRDefault="001154EB" w:rsidP="0049222B">
            <w:pPr>
              <w:spacing w:before="100" w:beforeAutospacing="1" w:afterAutospacing="1"/>
              <w:jc w:val="both"/>
              <w:rPr>
                <w:sz w:val="24"/>
                <w:szCs w:val="24"/>
              </w:rPr>
            </w:pPr>
          </w:p>
        </w:tc>
      </w:tr>
      <w:tr w:rsidR="001154EB" w:rsidRPr="00356123" w14:paraId="3B518ED8" w14:textId="77777777" w:rsidTr="0049222B">
        <w:tc>
          <w:tcPr>
            <w:tcW w:w="534" w:type="dxa"/>
            <w:shd w:val="clear" w:color="auto" w:fill="auto"/>
          </w:tcPr>
          <w:p w14:paraId="123C378D" w14:textId="77777777" w:rsidR="001154EB" w:rsidRPr="00356123" w:rsidRDefault="001154EB" w:rsidP="0049222B">
            <w:pPr>
              <w:spacing w:before="100" w:beforeAutospacing="1" w:afterAutospacing="1"/>
              <w:jc w:val="center"/>
              <w:rPr>
                <w:sz w:val="24"/>
                <w:szCs w:val="24"/>
              </w:rPr>
            </w:pPr>
            <w:r>
              <w:rPr>
                <w:sz w:val="24"/>
                <w:szCs w:val="24"/>
              </w:rPr>
              <w:t>5</w:t>
            </w:r>
          </w:p>
        </w:tc>
        <w:tc>
          <w:tcPr>
            <w:tcW w:w="2703" w:type="dxa"/>
            <w:shd w:val="clear" w:color="auto" w:fill="auto"/>
          </w:tcPr>
          <w:p w14:paraId="2B2BCECD" w14:textId="77777777" w:rsidR="001154EB" w:rsidRPr="00356123" w:rsidRDefault="001154EB" w:rsidP="0049222B">
            <w:pPr>
              <w:spacing w:before="100" w:beforeAutospacing="1" w:afterAutospacing="1"/>
              <w:jc w:val="both"/>
              <w:rPr>
                <w:sz w:val="24"/>
                <w:szCs w:val="24"/>
              </w:rPr>
            </w:pPr>
            <w:r>
              <w:rPr>
                <w:sz w:val="24"/>
                <w:szCs w:val="24"/>
              </w:rPr>
              <w:t xml:space="preserve">Техническое обслуживание и </w:t>
            </w:r>
            <w:proofErr w:type="spellStart"/>
            <w:r>
              <w:rPr>
                <w:sz w:val="24"/>
                <w:szCs w:val="24"/>
              </w:rPr>
              <w:t>регламентно</w:t>
            </w:r>
            <w:proofErr w:type="spellEnd"/>
            <w:r>
              <w:rPr>
                <w:sz w:val="24"/>
                <w:szCs w:val="24"/>
              </w:rPr>
              <w:t>-профилактический ремонт систем охранно-тревожной сигнализации</w:t>
            </w:r>
          </w:p>
        </w:tc>
        <w:tc>
          <w:tcPr>
            <w:tcW w:w="2167" w:type="dxa"/>
          </w:tcPr>
          <w:p w14:paraId="4AA95940" w14:textId="77777777" w:rsidR="001154EB" w:rsidRPr="00356123" w:rsidRDefault="001154EB" w:rsidP="0049222B">
            <w:pPr>
              <w:spacing w:before="100" w:beforeAutospacing="1" w:afterAutospacing="1"/>
              <w:jc w:val="both"/>
              <w:rPr>
                <w:sz w:val="24"/>
                <w:szCs w:val="24"/>
              </w:rPr>
            </w:pPr>
            <w:r>
              <w:rPr>
                <w:sz w:val="24"/>
                <w:szCs w:val="24"/>
              </w:rPr>
              <w:t>количество устройств, ед.</w:t>
            </w:r>
          </w:p>
        </w:tc>
        <w:tc>
          <w:tcPr>
            <w:tcW w:w="1374" w:type="dxa"/>
          </w:tcPr>
          <w:p w14:paraId="5DD1D0BA" w14:textId="77777777" w:rsidR="001154EB" w:rsidRPr="00356123" w:rsidRDefault="001154EB" w:rsidP="0049222B">
            <w:pPr>
              <w:spacing w:before="100" w:beforeAutospacing="1" w:afterAutospacing="1"/>
              <w:jc w:val="both"/>
              <w:rPr>
                <w:sz w:val="24"/>
                <w:szCs w:val="24"/>
              </w:rPr>
            </w:pPr>
          </w:p>
        </w:tc>
        <w:tc>
          <w:tcPr>
            <w:tcW w:w="1137" w:type="dxa"/>
          </w:tcPr>
          <w:p w14:paraId="55415FA9" w14:textId="77777777" w:rsidR="001154EB" w:rsidRPr="00356123" w:rsidRDefault="001154EB" w:rsidP="0049222B">
            <w:pPr>
              <w:spacing w:before="100" w:beforeAutospacing="1" w:afterAutospacing="1"/>
              <w:jc w:val="both"/>
              <w:rPr>
                <w:sz w:val="24"/>
                <w:szCs w:val="24"/>
              </w:rPr>
            </w:pPr>
          </w:p>
        </w:tc>
        <w:tc>
          <w:tcPr>
            <w:tcW w:w="1430" w:type="dxa"/>
          </w:tcPr>
          <w:p w14:paraId="47FFCC68" w14:textId="77777777" w:rsidR="001154EB" w:rsidRPr="00356123" w:rsidRDefault="001154EB" w:rsidP="0049222B">
            <w:pPr>
              <w:spacing w:before="100" w:beforeAutospacing="1" w:afterAutospacing="1"/>
              <w:jc w:val="both"/>
              <w:rPr>
                <w:sz w:val="24"/>
                <w:szCs w:val="24"/>
              </w:rPr>
            </w:pPr>
          </w:p>
        </w:tc>
      </w:tr>
      <w:tr w:rsidR="001154EB" w:rsidRPr="00356123" w14:paraId="43D8BE24" w14:textId="77777777" w:rsidTr="0049222B">
        <w:tc>
          <w:tcPr>
            <w:tcW w:w="534" w:type="dxa"/>
            <w:shd w:val="clear" w:color="auto" w:fill="auto"/>
          </w:tcPr>
          <w:p w14:paraId="42E1BEDF" w14:textId="77777777" w:rsidR="001154EB" w:rsidRPr="00356123" w:rsidRDefault="001154EB" w:rsidP="0049222B">
            <w:pPr>
              <w:spacing w:before="100" w:beforeAutospacing="1" w:afterAutospacing="1"/>
              <w:jc w:val="center"/>
              <w:rPr>
                <w:sz w:val="24"/>
                <w:szCs w:val="24"/>
              </w:rPr>
            </w:pPr>
            <w:r>
              <w:rPr>
                <w:sz w:val="24"/>
                <w:szCs w:val="24"/>
              </w:rPr>
              <w:t>6</w:t>
            </w:r>
          </w:p>
        </w:tc>
        <w:tc>
          <w:tcPr>
            <w:tcW w:w="2703" w:type="dxa"/>
            <w:shd w:val="clear" w:color="auto" w:fill="auto"/>
          </w:tcPr>
          <w:p w14:paraId="69645903" w14:textId="77777777" w:rsidR="001154EB" w:rsidRPr="00356123" w:rsidRDefault="001154EB" w:rsidP="0049222B">
            <w:pPr>
              <w:spacing w:before="100" w:beforeAutospacing="1" w:afterAutospacing="1"/>
              <w:jc w:val="both"/>
              <w:rPr>
                <w:sz w:val="24"/>
                <w:szCs w:val="24"/>
              </w:rPr>
            </w:pPr>
            <w:r>
              <w:rPr>
                <w:sz w:val="24"/>
                <w:szCs w:val="24"/>
              </w:rPr>
              <w:t>Проведение текущего ремонта</w:t>
            </w:r>
          </w:p>
        </w:tc>
        <w:tc>
          <w:tcPr>
            <w:tcW w:w="2167" w:type="dxa"/>
          </w:tcPr>
          <w:p w14:paraId="49B7A66D" w14:textId="77777777" w:rsidR="001154EB" w:rsidRPr="00356123" w:rsidRDefault="001154EB" w:rsidP="0049222B">
            <w:pPr>
              <w:spacing w:before="100" w:beforeAutospacing="1" w:afterAutospacing="1"/>
              <w:jc w:val="both"/>
              <w:rPr>
                <w:sz w:val="24"/>
                <w:szCs w:val="24"/>
              </w:rPr>
            </w:pPr>
            <w:r>
              <w:rPr>
                <w:sz w:val="24"/>
                <w:szCs w:val="24"/>
              </w:rPr>
              <w:t>площадь здания, планируемая к проведению текущего ремонта (</w:t>
            </w:r>
            <w:proofErr w:type="spellStart"/>
            <w:r>
              <w:rPr>
                <w:sz w:val="24"/>
                <w:szCs w:val="24"/>
              </w:rPr>
              <w:t>кв.м</w:t>
            </w:r>
            <w:proofErr w:type="spellEnd"/>
            <w:r>
              <w:rPr>
                <w:sz w:val="24"/>
                <w:szCs w:val="24"/>
              </w:rPr>
              <w:t>)</w:t>
            </w:r>
          </w:p>
        </w:tc>
        <w:tc>
          <w:tcPr>
            <w:tcW w:w="1374" w:type="dxa"/>
          </w:tcPr>
          <w:p w14:paraId="25787160" w14:textId="77777777" w:rsidR="001154EB" w:rsidRPr="00356123" w:rsidRDefault="001154EB" w:rsidP="0049222B">
            <w:pPr>
              <w:spacing w:before="100" w:beforeAutospacing="1" w:afterAutospacing="1"/>
              <w:jc w:val="both"/>
              <w:rPr>
                <w:sz w:val="24"/>
                <w:szCs w:val="24"/>
              </w:rPr>
            </w:pPr>
          </w:p>
        </w:tc>
        <w:tc>
          <w:tcPr>
            <w:tcW w:w="1137" w:type="dxa"/>
          </w:tcPr>
          <w:p w14:paraId="18A2382F" w14:textId="77777777" w:rsidR="001154EB" w:rsidRPr="00356123" w:rsidRDefault="001154EB" w:rsidP="0049222B">
            <w:pPr>
              <w:spacing w:before="100" w:beforeAutospacing="1" w:afterAutospacing="1"/>
              <w:jc w:val="both"/>
              <w:rPr>
                <w:sz w:val="24"/>
                <w:szCs w:val="24"/>
              </w:rPr>
            </w:pPr>
          </w:p>
        </w:tc>
        <w:tc>
          <w:tcPr>
            <w:tcW w:w="1430" w:type="dxa"/>
          </w:tcPr>
          <w:p w14:paraId="2252216B" w14:textId="77777777" w:rsidR="001154EB" w:rsidRPr="00356123" w:rsidRDefault="001154EB" w:rsidP="0049222B">
            <w:pPr>
              <w:spacing w:before="100" w:beforeAutospacing="1" w:afterAutospacing="1"/>
              <w:jc w:val="both"/>
              <w:rPr>
                <w:sz w:val="24"/>
                <w:szCs w:val="24"/>
              </w:rPr>
            </w:pPr>
          </w:p>
        </w:tc>
      </w:tr>
      <w:tr w:rsidR="001154EB" w:rsidRPr="00356123" w14:paraId="03F5EB4F" w14:textId="77777777" w:rsidTr="0049222B">
        <w:tc>
          <w:tcPr>
            <w:tcW w:w="534" w:type="dxa"/>
            <w:shd w:val="clear" w:color="auto" w:fill="auto"/>
          </w:tcPr>
          <w:p w14:paraId="6D0354B9" w14:textId="77777777" w:rsidR="001154EB" w:rsidRPr="00356123" w:rsidRDefault="001154EB" w:rsidP="0049222B">
            <w:pPr>
              <w:spacing w:before="100" w:beforeAutospacing="1" w:afterAutospacing="1"/>
              <w:jc w:val="center"/>
              <w:rPr>
                <w:sz w:val="24"/>
                <w:szCs w:val="24"/>
              </w:rPr>
            </w:pPr>
            <w:r>
              <w:rPr>
                <w:sz w:val="24"/>
                <w:szCs w:val="24"/>
              </w:rPr>
              <w:t>7</w:t>
            </w:r>
          </w:p>
        </w:tc>
        <w:tc>
          <w:tcPr>
            <w:tcW w:w="2703" w:type="dxa"/>
            <w:shd w:val="clear" w:color="auto" w:fill="auto"/>
          </w:tcPr>
          <w:p w14:paraId="33D641C2" w14:textId="77777777" w:rsidR="001154EB" w:rsidRPr="00356123" w:rsidRDefault="001154EB" w:rsidP="0049222B">
            <w:pPr>
              <w:spacing w:before="100" w:beforeAutospacing="1" w:afterAutospacing="1"/>
              <w:jc w:val="both"/>
              <w:rPr>
                <w:sz w:val="24"/>
                <w:szCs w:val="24"/>
              </w:rPr>
            </w:pPr>
            <w:r>
              <w:rPr>
                <w:sz w:val="24"/>
                <w:szCs w:val="24"/>
              </w:rPr>
              <w:t>Содержание прилегающей территории</w:t>
            </w:r>
          </w:p>
        </w:tc>
        <w:tc>
          <w:tcPr>
            <w:tcW w:w="2167" w:type="dxa"/>
          </w:tcPr>
          <w:p w14:paraId="3DA56F64" w14:textId="77777777" w:rsidR="001154EB" w:rsidRPr="00356123" w:rsidRDefault="001154EB" w:rsidP="0049222B">
            <w:pPr>
              <w:spacing w:before="100" w:beforeAutospacing="1" w:afterAutospacing="1"/>
              <w:jc w:val="both"/>
              <w:rPr>
                <w:sz w:val="24"/>
                <w:szCs w:val="24"/>
              </w:rPr>
            </w:pPr>
            <w:r>
              <w:rPr>
                <w:sz w:val="24"/>
                <w:szCs w:val="24"/>
              </w:rPr>
              <w:t>площадь закрепленной территории (</w:t>
            </w:r>
            <w:proofErr w:type="spellStart"/>
            <w:r>
              <w:rPr>
                <w:sz w:val="24"/>
                <w:szCs w:val="24"/>
              </w:rPr>
              <w:t>кв.м</w:t>
            </w:r>
            <w:proofErr w:type="spellEnd"/>
            <w:r>
              <w:rPr>
                <w:sz w:val="24"/>
                <w:szCs w:val="24"/>
              </w:rPr>
              <w:t>)</w:t>
            </w:r>
          </w:p>
        </w:tc>
        <w:tc>
          <w:tcPr>
            <w:tcW w:w="1374" w:type="dxa"/>
          </w:tcPr>
          <w:p w14:paraId="0EAF26D9" w14:textId="77777777" w:rsidR="001154EB" w:rsidRPr="00356123" w:rsidRDefault="001154EB" w:rsidP="0049222B">
            <w:pPr>
              <w:spacing w:before="100" w:beforeAutospacing="1" w:afterAutospacing="1"/>
              <w:jc w:val="both"/>
              <w:rPr>
                <w:sz w:val="24"/>
                <w:szCs w:val="24"/>
              </w:rPr>
            </w:pPr>
          </w:p>
        </w:tc>
        <w:tc>
          <w:tcPr>
            <w:tcW w:w="1137" w:type="dxa"/>
          </w:tcPr>
          <w:p w14:paraId="70720C4D" w14:textId="77777777" w:rsidR="001154EB" w:rsidRPr="00356123" w:rsidRDefault="001154EB" w:rsidP="0049222B">
            <w:pPr>
              <w:spacing w:before="100" w:beforeAutospacing="1" w:afterAutospacing="1"/>
              <w:jc w:val="both"/>
              <w:rPr>
                <w:sz w:val="24"/>
                <w:szCs w:val="24"/>
              </w:rPr>
            </w:pPr>
          </w:p>
        </w:tc>
        <w:tc>
          <w:tcPr>
            <w:tcW w:w="1430" w:type="dxa"/>
          </w:tcPr>
          <w:p w14:paraId="624ECC06" w14:textId="77777777" w:rsidR="001154EB" w:rsidRPr="00356123" w:rsidRDefault="001154EB" w:rsidP="0049222B">
            <w:pPr>
              <w:spacing w:before="100" w:beforeAutospacing="1" w:afterAutospacing="1"/>
              <w:jc w:val="both"/>
              <w:rPr>
                <w:sz w:val="24"/>
                <w:szCs w:val="24"/>
              </w:rPr>
            </w:pPr>
          </w:p>
        </w:tc>
      </w:tr>
      <w:tr w:rsidR="001154EB" w:rsidRPr="00356123" w14:paraId="2BFE9121" w14:textId="77777777" w:rsidTr="0049222B">
        <w:tc>
          <w:tcPr>
            <w:tcW w:w="534" w:type="dxa"/>
            <w:shd w:val="clear" w:color="auto" w:fill="auto"/>
          </w:tcPr>
          <w:p w14:paraId="0C50E31C" w14:textId="77777777" w:rsidR="001154EB" w:rsidRDefault="001154EB" w:rsidP="0049222B">
            <w:pPr>
              <w:spacing w:before="100" w:beforeAutospacing="1" w:afterAutospacing="1"/>
              <w:jc w:val="center"/>
              <w:rPr>
                <w:sz w:val="24"/>
                <w:szCs w:val="24"/>
              </w:rPr>
            </w:pPr>
            <w:r>
              <w:rPr>
                <w:sz w:val="24"/>
                <w:szCs w:val="24"/>
              </w:rPr>
              <w:t>8</w:t>
            </w:r>
          </w:p>
        </w:tc>
        <w:tc>
          <w:tcPr>
            <w:tcW w:w="2703" w:type="dxa"/>
            <w:shd w:val="clear" w:color="auto" w:fill="auto"/>
          </w:tcPr>
          <w:p w14:paraId="16255F7F" w14:textId="77777777" w:rsidR="001154EB" w:rsidRPr="00356123" w:rsidRDefault="001154EB" w:rsidP="0049222B">
            <w:pPr>
              <w:spacing w:before="100" w:beforeAutospacing="1" w:afterAutospacing="1"/>
              <w:jc w:val="both"/>
              <w:rPr>
                <w:sz w:val="24"/>
                <w:szCs w:val="24"/>
              </w:rPr>
            </w:pPr>
            <w:r>
              <w:rPr>
                <w:sz w:val="24"/>
                <w:szCs w:val="24"/>
              </w:rPr>
              <w:t>Обслуживание и уборка помещения</w:t>
            </w:r>
          </w:p>
        </w:tc>
        <w:tc>
          <w:tcPr>
            <w:tcW w:w="2167" w:type="dxa"/>
          </w:tcPr>
          <w:p w14:paraId="32CD5910" w14:textId="77777777" w:rsidR="001154EB" w:rsidRPr="00356123" w:rsidRDefault="001154EB" w:rsidP="0049222B">
            <w:pPr>
              <w:spacing w:before="100" w:beforeAutospacing="1" w:afterAutospacing="1"/>
              <w:jc w:val="both"/>
              <w:rPr>
                <w:sz w:val="24"/>
                <w:szCs w:val="24"/>
              </w:rPr>
            </w:pPr>
            <w:r>
              <w:rPr>
                <w:sz w:val="24"/>
                <w:szCs w:val="24"/>
              </w:rPr>
              <w:t>площадь, в отношении которой заключен договор (</w:t>
            </w:r>
            <w:proofErr w:type="spellStart"/>
            <w:r>
              <w:rPr>
                <w:sz w:val="24"/>
                <w:szCs w:val="24"/>
              </w:rPr>
              <w:t>кв.м</w:t>
            </w:r>
            <w:proofErr w:type="spellEnd"/>
            <w:r>
              <w:rPr>
                <w:sz w:val="24"/>
                <w:szCs w:val="24"/>
              </w:rPr>
              <w:t>)</w:t>
            </w:r>
          </w:p>
        </w:tc>
        <w:tc>
          <w:tcPr>
            <w:tcW w:w="1374" w:type="dxa"/>
          </w:tcPr>
          <w:p w14:paraId="0ADE910F" w14:textId="77777777" w:rsidR="001154EB" w:rsidRPr="00356123" w:rsidRDefault="001154EB" w:rsidP="0049222B">
            <w:pPr>
              <w:spacing w:before="100" w:beforeAutospacing="1" w:afterAutospacing="1"/>
              <w:jc w:val="both"/>
              <w:rPr>
                <w:sz w:val="24"/>
                <w:szCs w:val="24"/>
              </w:rPr>
            </w:pPr>
          </w:p>
        </w:tc>
        <w:tc>
          <w:tcPr>
            <w:tcW w:w="1137" w:type="dxa"/>
          </w:tcPr>
          <w:p w14:paraId="176FA28D" w14:textId="77777777" w:rsidR="001154EB" w:rsidRPr="00356123" w:rsidRDefault="001154EB" w:rsidP="0049222B">
            <w:pPr>
              <w:spacing w:before="100" w:beforeAutospacing="1" w:afterAutospacing="1"/>
              <w:jc w:val="both"/>
              <w:rPr>
                <w:sz w:val="24"/>
                <w:szCs w:val="24"/>
              </w:rPr>
            </w:pPr>
          </w:p>
        </w:tc>
        <w:tc>
          <w:tcPr>
            <w:tcW w:w="1430" w:type="dxa"/>
          </w:tcPr>
          <w:p w14:paraId="30BBB43F" w14:textId="77777777" w:rsidR="001154EB" w:rsidRPr="00356123" w:rsidRDefault="001154EB" w:rsidP="0049222B">
            <w:pPr>
              <w:spacing w:before="100" w:beforeAutospacing="1" w:afterAutospacing="1"/>
              <w:jc w:val="both"/>
              <w:rPr>
                <w:sz w:val="24"/>
                <w:szCs w:val="24"/>
              </w:rPr>
            </w:pPr>
          </w:p>
        </w:tc>
      </w:tr>
      <w:tr w:rsidR="001154EB" w:rsidRPr="00356123" w14:paraId="6392F7E8" w14:textId="77777777" w:rsidTr="0049222B">
        <w:tc>
          <w:tcPr>
            <w:tcW w:w="534" w:type="dxa"/>
            <w:shd w:val="clear" w:color="auto" w:fill="auto"/>
          </w:tcPr>
          <w:p w14:paraId="60127A53" w14:textId="77777777" w:rsidR="001154EB" w:rsidRDefault="001154EB" w:rsidP="0049222B">
            <w:pPr>
              <w:spacing w:before="100" w:beforeAutospacing="1" w:afterAutospacing="1"/>
              <w:jc w:val="center"/>
              <w:rPr>
                <w:sz w:val="24"/>
                <w:szCs w:val="24"/>
              </w:rPr>
            </w:pPr>
            <w:r>
              <w:rPr>
                <w:sz w:val="24"/>
                <w:szCs w:val="24"/>
              </w:rPr>
              <w:t>9</w:t>
            </w:r>
          </w:p>
        </w:tc>
        <w:tc>
          <w:tcPr>
            <w:tcW w:w="2703" w:type="dxa"/>
            <w:shd w:val="clear" w:color="auto" w:fill="auto"/>
          </w:tcPr>
          <w:p w14:paraId="3FEBAC1A" w14:textId="77777777" w:rsidR="001154EB" w:rsidRPr="00356123" w:rsidRDefault="001154EB" w:rsidP="0049222B">
            <w:pPr>
              <w:spacing w:before="100" w:beforeAutospacing="1" w:afterAutospacing="1"/>
              <w:jc w:val="both"/>
              <w:rPr>
                <w:sz w:val="24"/>
                <w:szCs w:val="24"/>
              </w:rPr>
            </w:pPr>
            <w:r>
              <w:rPr>
                <w:sz w:val="24"/>
                <w:szCs w:val="24"/>
              </w:rPr>
              <w:t>Вывоз ТБО</w:t>
            </w:r>
          </w:p>
        </w:tc>
        <w:tc>
          <w:tcPr>
            <w:tcW w:w="2167" w:type="dxa"/>
          </w:tcPr>
          <w:p w14:paraId="4F363524" w14:textId="77777777" w:rsidR="001154EB" w:rsidRPr="00356123" w:rsidRDefault="001154EB" w:rsidP="0049222B">
            <w:pPr>
              <w:spacing w:before="100" w:beforeAutospacing="1" w:afterAutospacing="1"/>
              <w:jc w:val="both"/>
              <w:rPr>
                <w:sz w:val="24"/>
                <w:szCs w:val="24"/>
              </w:rPr>
            </w:pPr>
            <w:proofErr w:type="spellStart"/>
            <w:r>
              <w:rPr>
                <w:sz w:val="24"/>
                <w:szCs w:val="24"/>
              </w:rPr>
              <w:t>куб.м</w:t>
            </w:r>
            <w:proofErr w:type="spellEnd"/>
            <w:r>
              <w:rPr>
                <w:sz w:val="24"/>
                <w:szCs w:val="24"/>
              </w:rPr>
              <w:t>.</w:t>
            </w:r>
          </w:p>
        </w:tc>
        <w:tc>
          <w:tcPr>
            <w:tcW w:w="1374" w:type="dxa"/>
          </w:tcPr>
          <w:p w14:paraId="6DA17BCB" w14:textId="77777777" w:rsidR="001154EB" w:rsidRPr="00356123" w:rsidRDefault="001154EB" w:rsidP="0049222B">
            <w:pPr>
              <w:spacing w:before="100" w:beforeAutospacing="1" w:afterAutospacing="1"/>
              <w:jc w:val="both"/>
              <w:rPr>
                <w:sz w:val="24"/>
                <w:szCs w:val="24"/>
              </w:rPr>
            </w:pPr>
          </w:p>
        </w:tc>
        <w:tc>
          <w:tcPr>
            <w:tcW w:w="1137" w:type="dxa"/>
          </w:tcPr>
          <w:p w14:paraId="67171327" w14:textId="77777777" w:rsidR="001154EB" w:rsidRPr="00356123" w:rsidRDefault="001154EB" w:rsidP="0049222B">
            <w:pPr>
              <w:spacing w:before="100" w:beforeAutospacing="1" w:afterAutospacing="1"/>
              <w:jc w:val="both"/>
              <w:rPr>
                <w:sz w:val="24"/>
                <w:szCs w:val="24"/>
              </w:rPr>
            </w:pPr>
          </w:p>
        </w:tc>
        <w:tc>
          <w:tcPr>
            <w:tcW w:w="1430" w:type="dxa"/>
          </w:tcPr>
          <w:p w14:paraId="7B46BB79" w14:textId="77777777" w:rsidR="001154EB" w:rsidRPr="00356123" w:rsidRDefault="001154EB" w:rsidP="0049222B">
            <w:pPr>
              <w:spacing w:before="100" w:beforeAutospacing="1" w:afterAutospacing="1"/>
              <w:jc w:val="both"/>
              <w:rPr>
                <w:sz w:val="24"/>
                <w:szCs w:val="24"/>
              </w:rPr>
            </w:pPr>
          </w:p>
        </w:tc>
      </w:tr>
      <w:tr w:rsidR="001154EB" w:rsidRPr="00356123" w14:paraId="3355F9DD" w14:textId="77777777" w:rsidTr="0049222B">
        <w:tc>
          <w:tcPr>
            <w:tcW w:w="534" w:type="dxa"/>
            <w:shd w:val="clear" w:color="auto" w:fill="auto"/>
          </w:tcPr>
          <w:p w14:paraId="183D6F4D" w14:textId="77777777" w:rsidR="001154EB" w:rsidRDefault="001154EB" w:rsidP="0049222B">
            <w:pPr>
              <w:spacing w:before="100" w:beforeAutospacing="1" w:afterAutospacing="1"/>
              <w:jc w:val="center"/>
              <w:rPr>
                <w:sz w:val="24"/>
                <w:szCs w:val="24"/>
              </w:rPr>
            </w:pPr>
            <w:r>
              <w:rPr>
                <w:sz w:val="24"/>
                <w:szCs w:val="24"/>
              </w:rPr>
              <w:t>10</w:t>
            </w:r>
          </w:p>
        </w:tc>
        <w:tc>
          <w:tcPr>
            <w:tcW w:w="2703" w:type="dxa"/>
            <w:shd w:val="clear" w:color="auto" w:fill="auto"/>
          </w:tcPr>
          <w:p w14:paraId="07E3A5A8" w14:textId="77777777" w:rsidR="001154EB" w:rsidRPr="00356123" w:rsidRDefault="001154EB" w:rsidP="0049222B">
            <w:pPr>
              <w:spacing w:before="100" w:beforeAutospacing="1" w:afterAutospacing="1"/>
              <w:jc w:val="both"/>
              <w:rPr>
                <w:sz w:val="24"/>
                <w:szCs w:val="24"/>
              </w:rPr>
            </w:pPr>
            <w:r>
              <w:rPr>
                <w:sz w:val="24"/>
                <w:szCs w:val="24"/>
              </w:rPr>
              <w:t>Охрана здания</w:t>
            </w:r>
          </w:p>
        </w:tc>
        <w:tc>
          <w:tcPr>
            <w:tcW w:w="2167" w:type="dxa"/>
          </w:tcPr>
          <w:p w14:paraId="4356D8DA" w14:textId="77777777" w:rsidR="001154EB" w:rsidRPr="00356123" w:rsidRDefault="001154EB" w:rsidP="0049222B">
            <w:pPr>
              <w:spacing w:before="100" w:beforeAutospacing="1" w:afterAutospacing="1"/>
              <w:jc w:val="both"/>
              <w:rPr>
                <w:sz w:val="24"/>
                <w:szCs w:val="24"/>
              </w:rPr>
            </w:pPr>
            <w:r>
              <w:rPr>
                <w:sz w:val="24"/>
                <w:szCs w:val="24"/>
              </w:rPr>
              <w:t>договор</w:t>
            </w:r>
          </w:p>
        </w:tc>
        <w:tc>
          <w:tcPr>
            <w:tcW w:w="1374" w:type="dxa"/>
          </w:tcPr>
          <w:p w14:paraId="75C9ED39" w14:textId="77777777" w:rsidR="001154EB" w:rsidRPr="00356123" w:rsidRDefault="001154EB" w:rsidP="0049222B">
            <w:pPr>
              <w:spacing w:before="100" w:beforeAutospacing="1" w:afterAutospacing="1"/>
              <w:jc w:val="both"/>
              <w:rPr>
                <w:sz w:val="24"/>
                <w:szCs w:val="24"/>
              </w:rPr>
            </w:pPr>
          </w:p>
        </w:tc>
        <w:tc>
          <w:tcPr>
            <w:tcW w:w="1137" w:type="dxa"/>
          </w:tcPr>
          <w:p w14:paraId="5E9E8F3A" w14:textId="77777777" w:rsidR="001154EB" w:rsidRPr="00356123" w:rsidRDefault="001154EB" w:rsidP="0049222B">
            <w:pPr>
              <w:spacing w:before="100" w:beforeAutospacing="1" w:afterAutospacing="1"/>
              <w:jc w:val="both"/>
              <w:rPr>
                <w:sz w:val="24"/>
                <w:szCs w:val="24"/>
              </w:rPr>
            </w:pPr>
          </w:p>
        </w:tc>
        <w:tc>
          <w:tcPr>
            <w:tcW w:w="1430" w:type="dxa"/>
          </w:tcPr>
          <w:p w14:paraId="03E99717" w14:textId="77777777" w:rsidR="001154EB" w:rsidRPr="00356123" w:rsidRDefault="001154EB" w:rsidP="0049222B">
            <w:pPr>
              <w:spacing w:before="100" w:beforeAutospacing="1" w:afterAutospacing="1"/>
              <w:jc w:val="both"/>
              <w:rPr>
                <w:sz w:val="24"/>
                <w:szCs w:val="24"/>
              </w:rPr>
            </w:pPr>
          </w:p>
        </w:tc>
      </w:tr>
      <w:tr w:rsidR="001154EB" w:rsidRPr="00356123" w14:paraId="5F360F33" w14:textId="77777777" w:rsidTr="0049222B">
        <w:tc>
          <w:tcPr>
            <w:tcW w:w="534" w:type="dxa"/>
            <w:shd w:val="clear" w:color="auto" w:fill="auto"/>
          </w:tcPr>
          <w:p w14:paraId="045F6915" w14:textId="77777777" w:rsidR="001154EB" w:rsidRDefault="001154EB" w:rsidP="0049222B">
            <w:pPr>
              <w:spacing w:before="100" w:beforeAutospacing="1" w:afterAutospacing="1"/>
              <w:jc w:val="both"/>
              <w:rPr>
                <w:sz w:val="24"/>
                <w:szCs w:val="24"/>
              </w:rPr>
            </w:pPr>
            <w:r>
              <w:rPr>
                <w:sz w:val="24"/>
                <w:szCs w:val="24"/>
              </w:rPr>
              <w:t>…</w:t>
            </w:r>
          </w:p>
        </w:tc>
        <w:tc>
          <w:tcPr>
            <w:tcW w:w="2703" w:type="dxa"/>
            <w:shd w:val="clear" w:color="auto" w:fill="auto"/>
          </w:tcPr>
          <w:p w14:paraId="5B4EFD47" w14:textId="77777777" w:rsidR="001154EB" w:rsidRPr="00356123" w:rsidRDefault="001154EB" w:rsidP="0049222B">
            <w:pPr>
              <w:spacing w:before="100" w:beforeAutospacing="1" w:afterAutospacing="1"/>
              <w:jc w:val="both"/>
              <w:rPr>
                <w:sz w:val="24"/>
                <w:szCs w:val="24"/>
              </w:rPr>
            </w:pPr>
          </w:p>
        </w:tc>
        <w:tc>
          <w:tcPr>
            <w:tcW w:w="2167" w:type="dxa"/>
          </w:tcPr>
          <w:p w14:paraId="005784E8" w14:textId="77777777" w:rsidR="001154EB" w:rsidRPr="00356123" w:rsidRDefault="001154EB" w:rsidP="0049222B">
            <w:pPr>
              <w:spacing w:before="100" w:beforeAutospacing="1" w:afterAutospacing="1"/>
              <w:jc w:val="both"/>
              <w:rPr>
                <w:sz w:val="24"/>
                <w:szCs w:val="24"/>
              </w:rPr>
            </w:pPr>
          </w:p>
        </w:tc>
        <w:tc>
          <w:tcPr>
            <w:tcW w:w="1374" w:type="dxa"/>
          </w:tcPr>
          <w:p w14:paraId="38927247" w14:textId="77777777" w:rsidR="001154EB" w:rsidRPr="00356123" w:rsidRDefault="001154EB" w:rsidP="0049222B">
            <w:pPr>
              <w:spacing w:before="100" w:beforeAutospacing="1" w:afterAutospacing="1"/>
              <w:jc w:val="both"/>
              <w:rPr>
                <w:sz w:val="24"/>
                <w:szCs w:val="24"/>
              </w:rPr>
            </w:pPr>
          </w:p>
        </w:tc>
        <w:tc>
          <w:tcPr>
            <w:tcW w:w="1137" w:type="dxa"/>
          </w:tcPr>
          <w:p w14:paraId="6536D7E6" w14:textId="77777777" w:rsidR="001154EB" w:rsidRPr="00356123" w:rsidRDefault="001154EB" w:rsidP="0049222B">
            <w:pPr>
              <w:spacing w:before="100" w:beforeAutospacing="1" w:afterAutospacing="1"/>
              <w:jc w:val="both"/>
              <w:rPr>
                <w:sz w:val="24"/>
                <w:szCs w:val="24"/>
              </w:rPr>
            </w:pPr>
          </w:p>
        </w:tc>
        <w:tc>
          <w:tcPr>
            <w:tcW w:w="1430" w:type="dxa"/>
          </w:tcPr>
          <w:p w14:paraId="04056D12" w14:textId="77777777" w:rsidR="001154EB" w:rsidRPr="00356123" w:rsidRDefault="001154EB" w:rsidP="0049222B">
            <w:pPr>
              <w:spacing w:before="100" w:beforeAutospacing="1" w:afterAutospacing="1"/>
              <w:jc w:val="both"/>
              <w:rPr>
                <w:sz w:val="24"/>
                <w:szCs w:val="24"/>
              </w:rPr>
            </w:pPr>
          </w:p>
        </w:tc>
      </w:tr>
    </w:tbl>
    <w:p w14:paraId="37F1F231" w14:textId="77777777" w:rsidR="001154EB" w:rsidRPr="00091430" w:rsidRDefault="001154EB" w:rsidP="001154EB">
      <w:pPr>
        <w:spacing w:before="100" w:beforeAutospacing="1" w:afterAutospacing="1"/>
        <w:ind w:firstLine="567"/>
        <w:jc w:val="both"/>
        <w:rPr>
          <w:sz w:val="24"/>
          <w:szCs w:val="24"/>
        </w:rPr>
      </w:pPr>
    </w:p>
    <w:tbl>
      <w:tblPr>
        <w:tblW w:w="0" w:type="auto"/>
        <w:tblLook w:val="04A0" w:firstRow="1" w:lastRow="0" w:firstColumn="1" w:lastColumn="0" w:noHBand="0" w:noVBand="1"/>
      </w:tblPr>
      <w:tblGrid>
        <w:gridCol w:w="3035"/>
        <w:gridCol w:w="403"/>
        <w:gridCol w:w="2146"/>
        <w:gridCol w:w="277"/>
        <w:gridCol w:w="3211"/>
        <w:gridCol w:w="499"/>
      </w:tblGrid>
      <w:tr w:rsidR="001154EB" w:rsidRPr="00356123" w14:paraId="6D7E3E0D" w14:textId="77777777" w:rsidTr="0049222B">
        <w:tc>
          <w:tcPr>
            <w:tcW w:w="3227" w:type="dxa"/>
            <w:tcBorders>
              <w:bottom w:val="single" w:sz="4" w:space="0" w:color="auto"/>
            </w:tcBorders>
            <w:shd w:val="clear" w:color="auto" w:fill="auto"/>
          </w:tcPr>
          <w:p w14:paraId="57E51366" w14:textId="77777777" w:rsidR="001154EB" w:rsidRPr="00356123" w:rsidRDefault="001154EB" w:rsidP="0049222B">
            <w:pPr>
              <w:spacing w:before="100" w:beforeAutospacing="1" w:after="100" w:afterAutospacing="1"/>
              <w:jc w:val="both"/>
              <w:rPr>
                <w:sz w:val="24"/>
                <w:szCs w:val="24"/>
              </w:rPr>
            </w:pPr>
          </w:p>
        </w:tc>
        <w:tc>
          <w:tcPr>
            <w:tcW w:w="425" w:type="dxa"/>
            <w:shd w:val="clear" w:color="auto" w:fill="auto"/>
          </w:tcPr>
          <w:p w14:paraId="0A26027B" w14:textId="77777777" w:rsidR="001154EB" w:rsidRPr="00356123" w:rsidRDefault="001154EB" w:rsidP="0049222B">
            <w:pPr>
              <w:spacing w:before="100" w:beforeAutospacing="1" w:afterAutospacing="1"/>
              <w:jc w:val="both"/>
              <w:rPr>
                <w:sz w:val="24"/>
                <w:szCs w:val="24"/>
              </w:rPr>
            </w:pPr>
          </w:p>
        </w:tc>
        <w:tc>
          <w:tcPr>
            <w:tcW w:w="2268" w:type="dxa"/>
            <w:tcBorders>
              <w:bottom w:val="single" w:sz="4" w:space="0" w:color="auto"/>
            </w:tcBorders>
            <w:shd w:val="clear" w:color="auto" w:fill="auto"/>
          </w:tcPr>
          <w:p w14:paraId="6F39D4AA" w14:textId="77777777" w:rsidR="001154EB" w:rsidRPr="00356123" w:rsidRDefault="001154EB" w:rsidP="0049222B">
            <w:pPr>
              <w:spacing w:before="100" w:beforeAutospacing="1" w:afterAutospacing="1"/>
              <w:jc w:val="both"/>
              <w:rPr>
                <w:sz w:val="24"/>
                <w:szCs w:val="24"/>
              </w:rPr>
            </w:pPr>
          </w:p>
        </w:tc>
        <w:tc>
          <w:tcPr>
            <w:tcW w:w="284" w:type="dxa"/>
            <w:shd w:val="clear" w:color="auto" w:fill="auto"/>
          </w:tcPr>
          <w:p w14:paraId="18A06F80" w14:textId="77777777" w:rsidR="001154EB" w:rsidRPr="00356123" w:rsidRDefault="001154EB" w:rsidP="0049222B">
            <w:pPr>
              <w:spacing w:before="100" w:beforeAutospacing="1" w:afterAutospacing="1"/>
              <w:jc w:val="both"/>
              <w:rPr>
                <w:sz w:val="24"/>
                <w:szCs w:val="24"/>
              </w:rPr>
            </w:pPr>
          </w:p>
        </w:tc>
        <w:tc>
          <w:tcPr>
            <w:tcW w:w="3402" w:type="dxa"/>
            <w:tcBorders>
              <w:bottom w:val="single" w:sz="4" w:space="0" w:color="auto"/>
            </w:tcBorders>
            <w:shd w:val="clear" w:color="auto" w:fill="auto"/>
          </w:tcPr>
          <w:p w14:paraId="5DE25126" w14:textId="77777777" w:rsidR="001154EB" w:rsidRPr="00356123" w:rsidRDefault="001154EB" w:rsidP="0049222B">
            <w:pPr>
              <w:spacing w:before="100" w:beforeAutospacing="1" w:afterAutospacing="1"/>
              <w:jc w:val="both"/>
              <w:rPr>
                <w:sz w:val="24"/>
                <w:szCs w:val="24"/>
              </w:rPr>
            </w:pPr>
          </w:p>
        </w:tc>
        <w:tc>
          <w:tcPr>
            <w:tcW w:w="532" w:type="dxa"/>
            <w:shd w:val="clear" w:color="auto" w:fill="auto"/>
          </w:tcPr>
          <w:p w14:paraId="4E4FFBDD" w14:textId="77777777" w:rsidR="001154EB" w:rsidRPr="00356123" w:rsidRDefault="001154EB" w:rsidP="0049222B">
            <w:pPr>
              <w:spacing w:before="100" w:beforeAutospacing="1" w:afterAutospacing="1"/>
              <w:jc w:val="both"/>
              <w:rPr>
                <w:sz w:val="24"/>
                <w:szCs w:val="24"/>
              </w:rPr>
            </w:pPr>
          </w:p>
        </w:tc>
      </w:tr>
      <w:tr w:rsidR="001154EB" w:rsidRPr="0005109B" w14:paraId="2C18F581" w14:textId="77777777" w:rsidTr="0049222B">
        <w:tc>
          <w:tcPr>
            <w:tcW w:w="3227" w:type="dxa"/>
            <w:tcBorders>
              <w:top w:val="single" w:sz="4" w:space="0" w:color="auto"/>
            </w:tcBorders>
            <w:shd w:val="clear" w:color="auto" w:fill="auto"/>
          </w:tcPr>
          <w:p w14:paraId="1F1F60BA" w14:textId="77777777" w:rsidR="001154EB" w:rsidRPr="0005109B" w:rsidRDefault="001154EB" w:rsidP="0049222B">
            <w:pPr>
              <w:spacing w:before="100" w:beforeAutospacing="1" w:afterAutospacing="1"/>
              <w:jc w:val="center"/>
            </w:pPr>
            <w:r w:rsidRPr="0005109B">
              <w:lastRenderedPageBreak/>
              <w:t>Исполнитель (должность)</w:t>
            </w:r>
          </w:p>
        </w:tc>
        <w:tc>
          <w:tcPr>
            <w:tcW w:w="425" w:type="dxa"/>
            <w:shd w:val="clear" w:color="auto" w:fill="auto"/>
          </w:tcPr>
          <w:p w14:paraId="11CE778B" w14:textId="77777777" w:rsidR="001154EB" w:rsidRPr="0005109B" w:rsidRDefault="001154EB" w:rsidP="0049222B">
            <w:pPr>
              <w:spacing w:before="100" w:beforeAutospacing="1" w:afterAutospacing="1"/>
              <w:jc w:val="center"/>
            </w:pPr>
          </w:p>
        </w:tc>
        <w:tc>
          <w:tcPr>
            <w:tcW w:w="2268" w:type="dxa"/>
            <w:tcBorders>
              <w:top w:val="single" w:sz="4" w:space="0" w:color="auto"/>
            </w:tcBorders>
            <w:shd w:val="clear" w:color="auto" w:fill="auto"/>
          </w:tcPr>
          <w:p w14:paraId="38CCDD46" w14:textId="77777777" w:rsidR="001154EB" w:rsidRPr="0005109B" w:rsidRDefault="001154EB" w:rsidP="0049222B">
            <w:pPr>
              <w:spacing w:before="100" w:beforeAutospacing="1" w:afterAutospacing="1"/>
              <w:jc w:val="center"/>
            </w:pPr>
            <w:r w:rsidRPr="0005109B">
              <w:t>(подпись)</w:t>
            </w:r>
          </w:p>
        </w:tc>
        <w:tc>
          <w:tcPr>
            <w:tcW w:w="284" w:type="dxa"/>
            <w:shd w:val="clear" w:color="auto" w:fill="auto"/>
          </w:tcPr>
          <w:p w14:paraId="26518EBD" w14:textId="77777777" w:rsidR="001154EB" w:rsidRPr="0005109B" w:rsidRDefault="001154EB" w:rsidP="0049222B">
            <w:pPr>
              <w:spacing w:before="100" w:beforeAutospacing="1" w:afterAutospacing="1"/>
              <w:jc w:val="center"/>
            </w:pPr>
          </w:p>
        </w:tc>
        <w:tc>
          <w:tcPr>
            <w:tcW w:w="3402" w:type="dxa"/>
            <w:tcBorders>
              <w:top w:val="single" w:sz="4" w:space="0" w:color="auto"/>
            </w:tcBorders>
            <w:shd w:val="clear" w:color="auto" w:fill="auto"/>
          </w:tcPr>
          <w:p w14:paraId="21DDA701" w14:textId="77777777" w:rsidR="001154EB" w:rsidRPr="0005109B" w:rsidRDefault="001154EB" w:rsidP="0049222B">
            <w:pPr>
              <w:spacing w:before="100" w:beforeAutospacing="1" w:afterAutospacing="1"/>
              <w:jc w:val="center"/>
            </w:pPr>
            <w:r w:rsidRPr="0005109B">
              <w:t>(расшифровка)</w:t>
            </w:r>
          </w:p>
        </w:tc>
        <w:tc>
          <w:tcPr>
            <w:tcW w:w="532" w:type="dxa"/>
            <w:shd w:val="clear" w:color="auto" w:fill="auto"/>
          </w:tcPr>
          <w:p w14:paraId="4F5C89A2" w14:textId="77777777" w:rsidR="001154EB" w:rsidRPr="0005109B" w:rsidRDefault="001154EB" w:rsidP="0049222B">
            <w:pPr>
              <w:spacing w:before="100" w:beforeAutospacing="1" w:afterAutospacing="1"/>
              <w:jc w:val="center"/>
            </w:pPr>
          </w:p>
        </w:tc>
      </w:tr>
    </w:tbl>
    <w:p w14:paraId="548F0DAF" w14:textId="77777777" w:rsidR="001154EB" w:rsidRPr="00091430" w:rsidRDefault="001154EB" w:rsidP="001154EB">
      <w:pPr>
        <w:spacing w:before="100" w:beforeAutospacing="1" w:afterAutospacing="1"/>
        <w:jc w:val="both"/>
        <w:rPr>
          <w:sz w:val="24"/>
          <w:szCs w:val="24"/>
          <w:lang w:eastAsia="ru-RU"/>
        </w:rPr>
      </w:pPr>
      <w:r>
        <w:rPr>
          <w:sz w:val="24"/>
          <w:szCs w:val="24"/>
        </w:rPr>
        <w:t>«___»_____________________20____ г</w:t>
      </w:r>
    </w:p>
    <w:p w14:paraId="79F42A84" w14:textId="77777777" w:rsidR="001154EB" w:rsidRDefault="001154EB"/>
    <w:sectPr w:rsidR="001154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85C49"/>
    <w:multiLevelType w:val="hybridMultilevel"/>
    <w:tmpl w:val="3DD8137C"/>
    <w:lvl w:ilvl="0" w:tplc="BBFE782E">
      <w:start w:val="1"/>
      <w:numFmt w:val="decimal"/>
      <w:lvlText w:val="%1)"/>
      <w:lvlJc w:val="left"/>
      <w:pPr>
        <w:ind w:left="117" w:hanging="720"/>
      </w:pPr>
      <w:rPr>
        <w:rFonts w:ascii="Times New Roman" w:eastAsia="Times New Roman" w:hAnsi="Times New Roman" w:cs="Times New Roman" w:hint="default"/>
        <w:w w:val="100"/>
        <w:sz w:val="24"/>
        <w:szCs w:val="24"/>
        <w:lang w:val="ru-RU" w:eastAsia="en-US" w:bidi="ar-SA"/>
      </w:rPr>
    </w:lvl>
    <w:lvl w:ilvl="1" w:tplc="113ED42E">
      <w:numFmt w:val="bullet"/>
      <w:lvlText w:val="•"/>
      <w:lvlJc w:val="left"/>
      <w:pPr>
        <w:ind w:left="1117" w:hanging="720"/>
      </w:pPr>
      <w:rPr>
        <w:rFonts w:hint="default"/>
        <w:lang w:val="ru-RU" w:eastAsia="en-US" w:bidi="ar-SA"/>
      </w:rPr>
    </w:lvl>
    <w:lvl w:ilvl="2" w:tplc="7FDCBBDE">
      <w:numFmt w:val="bullet"/>
      <w:lvlText w:val="•"/>
      <w:lvlJc w:val="left"/>
      <w:pPr>
        <w:ind w:left="2115" w:hanging="720"/>
      </w:pPr>
      <w:rPr>
        <w:rFonts w:hint="default"/>
        <w:lang w:val="ru-RU" w:eastAsia="en-US" w:bidi="ar-SA"/>
      </w:rPr>
    </w:lvl>
    <w:lvl w:ilvl="3" w:tplc="CB36696C">
      <w:numFmt w:val="bullet"/>
      <w:lvlText w:val="•"/>
      <w:lvlJc w:val="left"/>
      <w:pPr>
        <w:ind w:left="3113" w:hanging="720"/>
      </w:pPr>
      <w:rPr>
        <w:rFonts w:hint="default"/>
        <w:lang w:val="ru-RU" w:eastAsia="en-US" w:bidi="ar-SA"/>
      </w:rPr>
    </w:lvl>
    <w:lvl w:ilvl="4" w:tplc="CC5EEBF6">
      <w:numFmt w:val="bullet"/>
      <w:lvlText w:val="•"/>
      <w:lvlJc w:val="left"/>
      <w:pPr>
        <w:ind w:left="4111" w:hanging="720"/>
      </w:pPr>
      <w:rPr>
        <w:rFonts w:hint="default"/>
        <w:lang w:val="ru-RU" w:eastAsia="en-US" w:bidi="ar-SA"/>
      </w:rPr>
    </w:lvl>
    <w:lvl w:ilvl="5" w:tplc="DED2D0B0">
      <w:numFmt w:val="bullet"/>
      <w:lvlText w:val="•"/>
      <w:lvlJc w:val="left"/>
      <w:pPr>
        <w:ind w:left="5109" w:hanging="720"/>
      </w:pPr>
      <w:rPr>
        <w:rFonts w:hint="default"/>
        <w:lang w:val="ru-RU" w:eastAsia="en-US" w:bidi="ar-SA"/>
      </w:rPr>
    </w:lvl>
    <w:lvl w:ilvl="6" w:tplc="A1CC7E42">
      <w:numFmt w:val="bullet"/>
      <w:lvlText w:val="•"/>
      <w:lvlJc w:val="left"/>
      <w:pPr>
        <w:ind w:left="6107" w:hanging="720"/>
      </w:pPr>
      <w:rPr>
        <w:rFonts w:hint="default"/>
        <w:lang w:val="ru-RU" w:eastAsia="en-US" w:bidi="ar-SA"/>
      </w:rPr>
    </w:lvl>
    <w:lvl w:ilvl="7" w:tplc="20583222">
      <w:numFmt w:val="bullet"/>
      <w:lvlText w:val="•"/>
      <w:lvlJc w:val="left"/>
      <w:pPr>
        <w:ind w:left="7105" w:hanging="720"/>
      </w:pPr>
      <w:rPr>
        <w:rFonts w:hint="default"/>
        <w:lang w:val="ru-RU" w:eastAsia="en-US" w:bidi="ar-SA"/>
      </w:rPr>
    </w:lvl>
    <w:lvl w:ilvl="8" w:tplc="9216C946">
      <w:numFmt w:val="bullet"/>
      <w:lvlText w:val="•"/>
      <w:lvlJc w:val="left"/>
      <w:pPr>
        <w:ind w:left="8103" w:hanging="720"/>
      </w:pPr>
      <w:rPr>
        <w:rFonts w:hint="default"/>
        <w:lang w:val="ru-RU" w:eastAsia="en-US" w:bidi="ar-SA"/>
      </w:rPr>
    </w:lvl>
  </w:abstractNum>
  <w:abstractNum w:abstractNumId="1">
    <w:nsid w:val="62BA575A"/>
    <w:multiLevelType w:val="hybridMultilevel"/>
    <w:tmpl w:val="C05E5092"/>
    <w:lvl w:ilvl="0" w:tplc="47A0127A">
      <w:numFmt w:val="bullet"/>
      <w:lvlText w:val="-"/>
      <w:lvlJc w:val="left"/>
      <w:pPr>
        <w:ind w:left="117" w:hanging="140"/>
      </w:pPr>
      <w:rPr>
        <w:rFonts w:ascii="Times New Roman" w:eastAsia="Times New Roman" w:hAnsi="Times New Roman" w:cs="Times New Roman" w:hint="default"/>
        <w:w w:val="100"/>
        <w:sz w:val="24"/>
        <w:szCs w:val="24"/>
        <w:lang w:val="ru-RU" w:eastAsia="en-US" w:bidi="ar-SA"/>
      </w:rPr>
    </w:lvl>
    <w:lvl w:ilvl="1" w:tplc="1D9E9888">
      <w:numFmt w:val="bullet"/>
      <w:lvlText w:val="•"/>
      <w:lvlJc w:val="left"/>
      <w:pPr>
        <w:ind w:left="1117" w:hanging="140"/>
      </w:pPr>
      <w:rPr>
        <w:rFonts w:hint="default"/>
        <w:lang w:val="ru-RU" w:eastAsia="en-US" w:bidi="ar-SA"/>
      </w:rPr>
    </w:lvl>
    <w:lvl w:ilvl="2" w:tplc="FF38B6A4">
      <w:numFmt w:val="bullet"/>
      <w:lvlText w:val="•"/>
      <w:lvlJc w:val="left"/>
      <w:pPr>
        <w:ind w:left="2115" w:hanging="140"/>
      </w:pPr>
      <w:rPr>
        <w:rFonts w:hint="default"/>
        <w:lang w:val="ru-RU" w:eastAsia="en-US" w:bidi="ar-SA"/>
      </w:rPr>
    </w:lvl>
    <w:lvl w:ilvl="3" w:tplc="630AF75A">
      <w:numFmt w:val="bullet"/>
      <w:lvlText w:val="•"/>
      <w:lvlJc w:val="left"/>
      <w:pPr>
        <w:ind w:left="3113" w:hanging="140"/>
      </w:pPr>
      <w:rPr>
        <w:rFonts w:hint="default"/>
        <w:lang w:val="ru-RU" w:eastAsia="en-US" w:bidi="ar-SA"/>
      </w:rPr>
    </w:lvl>
    <w:lvl w:ilvl="4" w:tplc="DE6C8F82">
      <w:numFmt w:val="bullet"/>
      <w:lvlText w:val="•"/>
      <w:lvlJc w:val="left"/>
      <w:pPr>
        <w:ind w:left="4111" w:hanging="140"/>
      </w:pPr>
      <w:rPr>
        <w:rFonts w:hint="default"/>
        <w:lang w:val="ru-RU" w:eastAsia="en-US" w:bidi="ar-SA"/>
      </w:rPr>
    </w:lvl>
    <w:lvl w:ilvl="5" w:tplc="12E68360">
      <w:numFmt w:val="bullet"/>
      <w:lvlText w:val="•"/>
      <w:lvlJc w:val="left"/>
      <w:pPr>
        <w:ind w:left="5109" w:hanging="140"/>
      </w:pPr>
      <w:rPr>
        <w:rFonts w:hint="default"/>
        <w:lang w:val="ru-RU" w:eastAsia="en-US" w:bidi="ar-SA"/>
      </w:rPr>
    </w:lvl>
    <w:lvl w:ilvl="6" w:tplc="61AC61BA">
      <w:numFmt w:val="bullet"/>
      <w:lvlText w:val="•"/>
      <w:lvlJc w:val="left"/>
      <w:pPr>
        <w:ind w:left="6107" w:hanging="140"/>
      </w:pPr>
      <w:rPr>
        <w:rFonts w:hint="default"/>
        <w:lang w:val="ru-RU" w:eastAsia="en-US" w:bidi="ar-SA"/>
      </w:rPr>
    </w:lvl>
    <w:lvl w:ilvl="7" w:tplc="AB2A19D0">
      <w:numFmt w:val="bullet"/>
      <w:lvlText w:val="•"/>
      <w:lvlJc w:val="left"/>
      <w:pPr>
        <w:ind w:left="7105" w:hanging="140"/>
      </w:pPr>
      <w:rPr>
        <w:rFonts w:hint="default"/>
        <w:lang w:val="ru-RU" w:eastAsia="en-US" w:bidi="ar-SA"/>
      </w:rPr>
    </w:lvl>
    <w:lvl w:ilvl="8" w:tplc="B2A26586">
      <w:numFmt w:val="bullet"/>
      <w:lvlText w:val="•"/>
      <w:lvlJc w:val="left"/>
      <w:pPr>
        <w:ind w:left="8103" w:hanging="140"/>
      </w:pPr>
      <w:rPr>
        <w:rFonts w:hint="default"/>
        <w:lang w:val="ru-RU" w:eastAsia="en-US" w:bidi="ar-SA"/>
      </w:rPr>
    </w:lvl>
  </w:abstractNum>
  <w:abstractNum w:abstractNumId="2">
    <w:nsid w:val="688173FC"/>
    <w:multiLevelType w:val="hybridMultilevel"/>
    <w:tmpl w:val="56F08E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74B4625F"/>
    <w:multiLevelType w:val="hybridMultilevel"/>
    <w:tmpl w:val="289E7C14"/>
    <w:lvl w:ilvl="0" w:tplc="00000001">
      <w:start w:val="216"/>
      <w:numFmt w:val="bullet"/>
      <w:lvlText w:val="-"/>
      <w:lvlJc w:val="left"/>
      <w:pPr>
        <w:ind w:left="1287" w:hanging="360"/>
      </w:pPr>
      <w:rPr>
        <w:rFonts w:ascii="Times New Roman" w:hAnsi="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F4E"/>
    <w:rsid w:val="001154EB"/>
    <w:rsid w:val="00674C6E"/>
    <w:rsid w:val="006A7F4E"/>
    <w:rsid w:val="00B11AD3"/>
    <w:rsid w:val="00B84FD0"/>
    <w:rsid w:val="00DB5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68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F4E"/>
  </w:style>
  <w:style w:type="paragraph" w:styleId="1">
    <w:name w:val="heading 1"/>
    <w:basedOn w:val="a"/>
    <w:next w:val="a"/>
    <w:link w:val="10"/>
    <w:uiPriority w:val="9"/>
    <w:qFormat/>
    <w:rsid w:val="006A7F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1154E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7F4E"/>
    <w:rPr>
      <w:rFonts w:asciiTheme="majorHAnsi" w:eastAsiaTheme="majorEastAsia" w:hAnsiTheme="majorHAnsi" w:cstheme="majorBidi"/>
      <w:color w:val="2E74B5" w:themeColor="accent1" w:themeShade="BF"/>
      <w:sz w:val="32"/>
      <w:szCs w:val="32"/>
    </w:rPr>
  </w:style>
  <w:style w:type="character" w:styleId="a3">
    <w:name w:val="Intense Emphasis"/>
    <w:basedOn w:val="a0"/>
    <w:uiPriority w:val="21"/>
    <w:qFormat/>
    <w:rsid w:val="006A7F4E"/>
    <w:rPr>
      <w:i/>
      <w:iCs/>
      <w:color w:val="5B9BD5" w:themeColor="accent1"/>
    </w:rPr>
  </w:style>
  <w:style w:type="character" w:styleId="a4">
    <w:name w:val="Hyperlink"/>
    <w:uiPriority w:val="99"/>
    <w:unhideWhenUsed/>
    <w:rsid w:val="006A7F4E"/>
    <w:rPr>
      <w:color w:val="0000FF"/>
      <w:u w:val="single"/>
    </w:rPr>
  </w:style>
  <w:style w:type="paragraph" w:styleId="a5">
    <w:name w:val="List Paragraph"/>
    <w:basedOn w:val="a"/>
    <w:uiPriority w:val="1"/>
    <w:qFormat/>
    <w:rsid w:val="00B11AD3"/>
    <w:pPr>
      <w:ind w:left="720"/>
      <w:contextualSpacing/>
    </w:pPr>
  </w:style>
  <w:style w:type="paragraph" w:styleId="a6">
    <w:name w:val="Body Text"/>
    <w:basedOn w:val="a"/>
    <w:link w:val="a7"/>
    <w:rsid w:val="001154EB"/>
    <w:pPr>
      <w:widowControl w:val="0"/>
      <w:suppressAutoHyphens/>
      <w:spacing w:after="120" w:line="240" w:lineRule="auto"/>
    </w:pPr>
    <w:rPr>
      <w:rFonts w:ascii="Times New Roman" w:eastAsia="Times New Roman" w:hAnsi="Times New Roman" w:cs="Times New Roman"/>
      <w:sz w:val="20"/>
      <w:szCs w:val="20"/>
      <w:lang w:eastAsia="ar-SA"/>
    </w:rPr>
  </w:style>
  <w:style w:type="character" w:customStyle="1" w:styleId="a7">
    <w:name w:val="Основной текст Знак"/>
    <w:basedOn w:val="a0"/>
    <w:link w:val="a6"/>
    <w:rsid w:val="001154EB"/>
    <w:rPr>
      <w:rFonts w:ascii="Times New Roman" w:eastAsia="Times New Roman" w:hAnsi="Times New Roman" w:cs="Times New Roman"/>
      <w:sz w:val="20"/>
      <w:szCs w:val="20"/>
      <w:lang w:eastAsia="ar-SA"/>
    </w:rPr>
  </w:style>
  <w:style w:type="character" w:customStyle="1" w:styleId="30">
    <w:name w:val="Заголовок 3 Знак"/>
    <w:basedOn w:val="a0"/>
    <w:link w:val="3"/>
    <w:uiPriority w:val="9"/>
    <w:semiHidden/>
    <w:rsid w:val="001154EB"/>
    <w:rPr>
      <w:rFonts w:asciiTheme="majorHAnsi" w:eastAsiaTheme="majorEastAsia" w:hAnsiTheme="majorHAnsi" w:cstheme="majorBidi"/>
      <w:color w:val="1F4D78" w:themeColor="accent1" w:themeShade="7F"/>
      <w:sz w:val="24"/>
      <w:szCs w:val="24"/>
    </w:rPr>
  </w:style>
  <w:style w:type="paragraph" w:customStyle="1" w:styleId="TableParagraph">
    <w:name w:val="Table Paragraph"/>
    <w:basedOn w:val="a"/>
    <w:uiPriority w:val="1"/>
    <w:qFormat/>
    <w:rsid w:val="001154EB"/>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F4E"/>
  </w:style>
  <w:style w:type="paragraph" w:styleId="1">
    <w:name w:val="heading 1"/>
    <w:basedOn w:val="a"/>
    <w:next w:val="a"/>
    <w:link w:val="10"/>
    <w:uiPriority w:val="9"/>
    <w:qFormat/>
    <w:rsid w:val="006A7F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1154E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7F4E"/>
    <w:rPr>
      <w:rFonts w:asciiTheme="majorHAnsi" w:eastAsiaTheme="majorEastAsia" w:hAnsiTheme="majorHAnsi" w:cstheme="majorBidi"/>
      <w:color w:val="2E74B5" w:themeColor="accent1" w:themeShade="BF"/>
      <w:sz w:val="32"/>
      <w:szCs w:val="32"/>
    </w:rPr>
  </w:style>
  <w:style w:type="character" w:styleId="a3">
    <w:name w:val="Intense Emphasis"/>
    <w:basedOn w:val="a0"/>
    <w:uiPriority w:val="21"/>
    <w:qFormat/>
    <w:rsid w:val="006A7F4E"/>
    <w:rPr>
      <w:i/>
      <w:iCs/>
      <w:color w:val="5B9BD5" w:themeColor="accent1"/>
    </w:rPr>
  </w:style>
  <w:style w:type="character" w:styleId="a4">
    <w:name w:val="Hyperlink"/>
    <w:uiPriority w:val="99"/>
    <w:unhideWhenUsed/>
    <w:rsid w:val="006A7F4E"/>
    <w:rPr>
      <w:color w:val="0000FF"/>
      <w:u w:val="single"/>
    </w:rPr>
  </w:style>
  <w:style w:type="paragraph" w:styleId="a5">
    <w:name w:val="List Paragraph"/>
    <w:basedOn w:val="a"/>
    <w:uiPriority w:val="1"/>
    <w:qFormat/>
    <w:rsid w:val="00B11AD3"/>
    <w:pPr>
      <w:ind w:left="720"/>
      <w:contextualSpacing/>
    </w:pPr>
  </w:style>
  <w:style w:type="paragraph" w:styleId="a6">
    <w:name w:val="Body Text"/>
    <w:basedOn w:val="a"/>
    <w:link w:val="a7"/>
    <w:rsid w:val="001154EB"/>
    <w:pPr>
      <w:widowControl w:val="0"/>
      <w:suppressAutoHyphens/>
      <w:spacing w:after="120" w:line="240" w:lineRule="auto"/>
    </w:pPr>
    <w:rPr>
      <w:rFonts w:ascii="Times New Roman" w:eastAsia="Times New Roman" w:hAnsi="Times New Roman" w:cs="Times New Roman"/>
      <w:sz w:val="20"/>
      <w:szCs w:val="20"/>
      <w:lang w:eastAsia="ar-SA"/>
    </w:rPr>
  </w:style>
  <w:style w:type="character" w:customStyle="1" w:styleId="a7">
    <w:name w:val="Основной текст Знак"/>
    <w:basedOn w:val="a0"/>
    <w:link w:val="a6"/>
    <w:rsid w:val="001154EB"/>
    <w:rPr>
      <w:rFonts w:ascii="Times New Roman" w:eastAsia="Times New Roman" w:hAnsi="Times New Roman" w:cs="Times New Roman"/>
      <w:sz w:val="20"/>
      <w:szCs w:val="20"/>
      <w:lang w:eastAsia="ar-SA"/>
    </w:rPr>
  </w:style>
  <w:style w:type="character" w:customStyle="1" w:styleId="30">
    <w:name w:val="Заголовок 3 Знак"/>
    <w:basedOn w:val="a0"/>
    <w:link w:val="3"/>
    <w:uiPriority w:val="9"/>
    <w:semiHidden/>
    <w:rsid w:val="001154EB"/>
    <w:rPr>
      <w:rFonts w:asciiTheme="majorHAnsi" w:eastAsiaTheme="majorEastAsia" w:hAnsiTheme="majorHAnsi" w:cstheme="majorBidi"/>
      <w:color w:val="1F4D78" w:themeColor="accent1" w:themeShade="7F"/>
      <w:sz w:val="24"/>
      <w:szCs w:val="24"/>
    </w:rPr>
  </w:style>
  <w:style w:type="paragraph" w:customStyle="1" w:styleId="TableParagraph">
    <w:name w:val="Table Paragraph"/>
    <w:basedOn w:val="a"/>
    <w:uiPriority w:val="1"/>
    <w:qFormat/>
    <w:rsid w:val="001154EB"/>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ts.1c.ru/db/garant/content/10800200/1/32413" TargetMode="External"/><Relationship Id="rId13" Type="http://schemas.openxmlformats.org/officeDocument/2006/relationships/hyperlink" Target="http://its.1c.ru/db/garant/content/10800200/1/32414"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its.1c.ru/db/garant/content/70272020/1" TargetMode="External"/><Relationship Id="rId12" Type="http://schemas.openxmlformats.org/officeDocument/2006/relationships/hyperlink" Target="http://its.1c.ru/db/garant/content/10800200/1/3241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its.1c.ru/db/garant/content/10800200/1/32415" TargetMode="External"/><Relationship Id="rId1" Type="http://schemas.openxmlformats.org/officeDocument/2006/relationships/numbering" Target="numbering.xml"/><Relationship Id="rId6" Type="http://schemas.openxmlformats.org/officeDocument/2006/relationships/hyperlink" Target="consultantplus://offline/ref=9D8161AA42813FF2C5CEF20345109A18045E915A4D486592BF0D91A3DD55F1698951AD87C989255BD5FBE99DC50399654393C4422B6702763792395C74248ACFCDd9R8M" TargetMode="External"/><Relationship Id="rId11" Type="http://schemas.openxmlformats.org/officeDocument/2006/relationships/hyperlink" Target="http://its.1c.ru/db/garant/content/10800200/1/32414" TargetMode="External"/><Relationship Id="rId5" Type="http://schemas.openxmlformats.org/officeDocument/2006/relationships/webSettings" Target="webSettings.xml"/><Relationship Id="rId15" Type="http://schemas.openxmlformats.org/officeDocument/2006/relationships/hyperlink" Target="http://its.1c.ru/db/garant/content/10800200/1/25027" TargetMode="External"/><Relationship Id="rId10" Type="http://schemas.openxmlformats.org/officeDocument/2006/relationships/hyperlink" Target="http://its.1c.ru/db/garant/content/10800200/1/32413" TargetMode="External"/><Relationship Id="rId4" Type="http://schemas.openxmlformats.org/officeDocument/2006/relationships/settings" Target="settings.xml"/><Relationship Id="rId9" Type="http://schemas.openxmlformats.org/officeDocument/2006/relationships/hyperlink" Target="http://its.1c.ru/db/garant/content/10800200/1/25027" TargetMode="External"/><Relationship Id="rId14" Type="http://schemas.openxmlformats.org/officeDocument/2006/relationships/hyperlink" Target="http://its.1c.ru/db/garant/content/10800200/1/32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3598</Words>
  <Characters>20515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Лапшина И.И.</cp:lastModifiedBy>
  <cp:revision>4</cp:revision>
  <cp:lastPrinted>2024-09-15T14:04:00Z</cp:lastPrinted>
  <dcterms:created xsi:type="dcterms:W3CDTF">2018-12-25T22:28:00Z</dcterms:created>
  <dcterms:modified xsi:type="dcterms:W3CDTF">2024-09-15T14:04:00Z</dcterms:modified>
</cp:coreProperties>
</file>